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D46FE2" w:rsidRPr="00D46FE2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D46FE2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Times New Roman" w:eastAsia="Times New Roman" w:hAnsi="Times New Roman" w:cs="Arial"/>
                <w:noProof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62035882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D46FE2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D46FE2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 w:themeColor="background1"/>
                <w:kern w:val="0"/>
                <w:sz w:val="20"/>
                <w:szCs w:val="24"/>
                <w:lang w:eastAsia="cs-CZ"/>
                <w14:ligatures w14:val="none"/>
              </w:rPr>
            </w:pPr>
            <w:r w:rsidRPr="00D46FE2"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D46FE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D46FE2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 w:themeColor="background1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5A831080" w14:textId="679BD8B6" w:rsidR="00FB6A54" w:rsidRDefault="00FB6A54" w:rsidP="00FB6A54">
      <w:pPr>
        <w:spacing w:line="276" w:lineRule="auto"/>
        <w:jc w:val="center"/>
        <w:rPr>
          <w:rFonts w:ascii="Arial" w:hAnsi="Arial" w:cs="Arial"/>
          <w:b/>
          <w:color w:val="4472C4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4472C4"/>
          <w:sz w:val="52"/>
          <w:szCs w:val="52"/>
          <w:shd w:val="clear" w:color="auto" w:fill="FFFFFF"/>
        </w:rPr>
        <w:t>„</w:t>
      </w:r>
      <w:r w:rsidR="009E769B">
        <w:rPr>
          <w:b/>
          <w:color w:val="4472C4"/>
          <w:sz w:val="52"/>
          <w:szCs w:val="52"/>
        </w:rPr>
        <w:t>Únava ze soucitu a syndrom vyhoření</w:t>
      </w:r>
      <w:r>
        <w:rPr>
          <w:rFonts w:ascii="Arial" w:hAnsi="Arial" w:cs="Arial"/>
          <w:b/>
          <w:color w:val="4472C4"/>
          <w:sz w:val="52"/>
          <w:szCs w:val="52"/>
          <w:shd w:val="clear" w:color="auto" w:fill="FFFFFF"/>
        </w:rPr>
        <w:t>“</w:t>
      </w:r>
    </w:p>
    <w:p w14:paraId="7DC64F31" w14:textId="3B29EA58" w:rsidR="00FB6A54" w:rsidRPr="008E333D" w:rsidRDefault="00FB6A54" w:rsidP="00FB6A54">
      <w:pPr>
        <w:spacing w:line="276" w:lineRule="auto"/>
        <w:jc w:val="both"/>
        <w:rPr>
          <w:b/>
          <w:bCs/>
          <w:i/>
          <w:color w:val="333333"/>
          <w:shd w:val="clear" w:color="auto" w:fill="FFFFFF"/>
        </w:rPr>
      </w:pPr>
    </w:p>
    <w:p w14:paraId="3BD90BC1" w14:textId="77777777" w:rsidR="00FB6A54" w:rsidRPr="00C0423F" w:rsidRDefault="00FB6A54" w:rsidP="00FB6A54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A263388" w14:textId="4D558F13" w:rsidR="00205A98" w:rsidRDefault="009E769B" w:rsidP="009E769B">
      <w:pPr>
        <w:rPr>
          <w:rFonts w:ascii="Arial" w:hAnsi="Arial" w:cs="Arial"/>
        </w:rPr>
      </w:pPr>
      <w:r w:rsidRPr="009E769B">
        <w:rPr>
          <w:rFonts w:ascii="Arial" w:hAnsi="Arial" w:cs="Arial"/>
          <w:b/>
        </w:rPr>
        <w:t xml:space="preserve">Akreditace náleží společnosti NIDAR MPSV ČR: </w:t>
      </w:r>
      <w:r w:rsidRPr="009E769B">
        <w:rPr>
          <w:rFonts w:ascii="Arial" w:hAnsi="Arial" w:cs="Arial"/>
          <w:shd w:val="clear" w:color="auto" w:fill="FFFFFF"/>
        </w:rPr>
        <w:t xml:space="preserve">Název kurz: </w:t>
      </w:r>
      <w:r w:rsidRPr="009E769B">
        <w:t>Únava ze soucitu a syndrom vyhoření</w:t>
      </w:r>
      <w:r w:rsidRPr="009E769B">
        <w:rPr>
          <w:b/>
          <w:bCs/>
        </w:rPr>
        <w:t xml:space="preserve"> </w:t>
      </w:r>
      <w:r w:rsidRPr="009E769B">
        <w:rPr>
          <w:rFonts w:ascii="Arial" w:hAnsi="Arial" w:cs="Arial"/>
          <w:shd w:val="clear" w:color="auto" w:fill="FFFFFF"/>
        </w:rPr>
        <w:t xml:space="preserve">(8 hodin). Číslo akreditace: </w:t>
      </w:r>
      <w:r w:rsidRPr="009E769B">
        <w:t>A2023/0239-SP/PC/PP</w:t>
      </w:r>
      <w:r w:rsidRPr="009E769B">
        <w:rPr>
          <w:rFonts w:ascii="Arial" w:hAnsi="Arial" w:cs="Arial"/>
        </w:rPr>
        <w:t xml:space="preserve"> – akreditace pouze MPSV</w:t>
      </w:r>
    </w:p>
    <w:p w14:paraId="00C6D488" w14:textId="77777777" w:rsidR="009E769B" w:rsidRDefault="009E769B" w:rsidP="009E769B">
      <w:pPr>
        <w:rPr>
          <w:rFonts w:ascii="Arial" w:hAnsi="Arial" w:cs="Arial"/>
          <w:bCs/>
        </w:rPr>
      </w:pPr>
    </w:p>
    <w:p w14:paraId="6EE00966" w14:textId="77777777" w:rsidR="009E769B" w:rsidRPr="009E769B" w:rsidRDefault="009E769B" w:rsidP="009E769B">
      <w:pPr>
        <w:rPr>
          <w:b/>
          <w:bCs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0506D4C5" w:rsidR="007C6CBC" w:rsidRPr="009E769B" w:rsidRDefault="009E769B" w:rsidP="00800F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E769B">
              <w:rPr>
                <w:b/>
                <w:color w:val="FFFFFF" w:themeColor="background1"/>
                <w:sz w:val="40"/>
                <w:szCs w:val="40"/>
              </w:rPr>
              <w:t>Únava ze soucitu a syndrom vyhoření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342F800E" w:rsidR="007C6CBC" w:rsidRPr="00A82D62" w:rsidRDefault="007C6CBC" w:rsidP="00A82D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A82D62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A202</w:t>
            </w:r>
            <w:r w:rsidR="00C97C32">
              <w:rPr>
                <w:rFonts w:ascii="TimesNewRomanUnicode,Bold" w:hAnsi="TimesNewRomanUnicode,Bold" w:cs="TimesNewRomanUnicode,Bold"/>
              </w:rPr>
              <w:t>3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/</w:t>
            </w:r>
            <w:r w:rsidR="00C97C32">
              <w:rPr>
                <w:rFonts w:ascii="TimesNewRomanUnicode,Bold" w:hAnsi="TimesNewRomanUnicode,Bold" w:cs="TimesNewRomanUnicode,Bold"/>
              </w:rPr>
              <w:t>023</w:t>
            </w:r>
            <w:r w:rsidR="009E769B">
              <w:rPr>
                <w:rFonts w:ascii="TimesNewRomanUnicode,Bold" w:hAnsi="TimesNewRomanUnicode,Bold" w:cs="TimesNewRomanUnicode,Bold"/>
              </w:rPr>
              <w:t>9</w:t>
            </w:r>
            <w:r w:rsidR="00D46FE2" w:rsidRPr="00D46FE2">
              <w:rPr>
                <w:rFonts w:ascii="TimesNewRomanUnicode,Bold" w:hAnsi="TimesNewRomanUnicode,Bold" w:cs="TimesNewRomanUnicode,Bold"/>
              </w:rPr>
              <w:t>-SP</w:t>
            </w:r>
            <w:r w:rsidR="00C97C32">
              <w:rPr>
                <w:rFonts w:ascii="TimesNewRomanUnicode,Bold" w:hAnsi="TimesNewRomanUnicode,Bold" w:cs="TimesNewRomanUnicode,Bold"/>
              </w:rPr>
              <w:t>/PC</w:t>
            </w:r>
            <w:r w:rsidR="009E769B">
              <w:rPr>
                <w:rFonts w:ascii="TimesNewRomanUnicode,Bold" w:hAnsi="TimesNewRomanUnicode,Bold" w:cs="TimesNewRomanUnicode,Bold"/>
              </w:rPr>
              <w:t>/PP</w:t>
            </w:r>
            <w:r w:rsidR="00A82D62" w:rsidRPr="00A82D62">
              <w:rPr>
                <w:rFonts w:ascii="Arial" w:hAnsi="Arial" w:cs="Arial"/>
              </w:rPr>
              <w:t xml:space="preserve"> (8. vyučovacích hodin)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 </w:t>
            </w:r>
            <w:r w:rsidR="00205A98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kombinovan</w:t>
            </w:r>
            <w:r w:rsidR="007554CC"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á forma</w:t>
            </w:r>
            <w:r w:rsidRPr="00A82D62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E3A0F3E" w:rsidR="007C6CBC" w:rsidRPr="00E4041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FB6A54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9E769B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121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13698746" w:rsidR="007C6CBC" w:rsidRPr="00FB6A54" w:rsidRDefault="00FB6A54" w:rsidP="00FB6A5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Prof. Doc </w:t>
            </w:r>
            <w:r w:rsidRPr="00003CCD">
              <w:rPr>
                <w:rFonts w:ascii="Arial" w:hAnsi="Arial" w:cs="Arial"/>
                <w:b/>
              </w:rPr>
              <w:t xml:space="preserve">PhDr. et PhDr. Radek Ptáček Ph.D., MBA., </w:t>
            </w:r>
            <w:r w:rsidRPr="00003CCD">
              <w:rPr>
                <w:rFonts w:ascii="Arial" w:hAnsi="Arial" w:cs="Arial"/>
              </w:rPr>
              <w:t>- působí na Psychiatrické klinice 1LF UK a VFN v Praze, asociovaný člen Státní univerzity v New Yorku. Absolvent řady stáží v Evropě i v USA. Publikoval více než 100 původních prací.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63DFA13" w:rsidR="007C6CBC" w:rsidRPr="00800F74" w:rsidRDefault="009E769B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22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FB6A5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FB6A5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C97C3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800F74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="00C97C3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5A4412EF" w:rsidR="007C6CBC" w:rsidRPr="00C97C32" w:rsidRDefault="00C97C3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C97C32">
              <w:rPr>
                <w:b/>
                <w:bCs/>
                <w:color w:val="FF0000"/>
              </w:rPr>
              <w:t>ON</w:t>
            </w:r>
            <w:r>
              <w:rPr>
                <w:b/>
                <w:bCs/>
                <w:color w:val="FF0000"/>
              </w:rPr>
              <w:t>LINE</w:t>
            </w:r>
            <w:r w:rsidR="009E769B">
              <w:rPr>
                <w:b/>
                <w:bCs/>
                <w:color w:val="FF0000"/>
              </w:rPr>
              <w:t xml:space="preserve"> ZOOM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6B57C21B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FB6A5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Pr="00800F74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800F74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0F74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56A68F5C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CA3E974" w14:textId="77777777" w:rsidR="009E769B" w:rsidRDefault="009E769B" w:rsidP="00FB6A54">
      <w:pPr>
        <w:jc w:val="both"/>
        <w:rPr>
          <w:b/>
          <w:bCs/>
          <w:sz w:val="32"/>
          <w:szCs w:val="32"/>
        </w:rPr>
      </w:pPr>
    </w:p>
    <w:p w14:paraId="3DB2CC70" w14:textId="77777777" w:rsidR="009E769B" w:rsidRDefault="009E769B" w:rsidP="00FB6A54">
      <w:pPr>
        <w:jc w:val="both"/>
        <w:rPr>
          <w:b/>
          <w:bCs/>
          <w:sz w:val="32"/>
          <w:szCs w:val="32"/>
        </w:rPr>
      </w:pPr>
    </w:p>
    <w:p w14:paraId="3495E071" w14:textId="4B48AA1C" w:rsidR="00FB6A54" w:rsidRPr="006513EB" w:rsidRDefault="00FB6A54" w:rsidP="00FB6A54">
      <w:pPr>
        <w:jc w:val="both"/>
        <w:rPr>
          <w:b/>
          <w:bCs/>
          <w:sz w:val="32"/>
          <w:szCs w:val="32"/>
        </w:rPr>
      </w:pPr>
      <w:r w:rsidRPr="006513EB">
        <w:rPr>
          <w:b/>
          <w:bCs/>
          <w:sz w:val="32"/>
          <w:szCs w:val="32"/>
        </w:rPr>
        <w:lastRenderedPageBreak/>
        <w:t>Anotace</w:t>
      </w:r>
    </w:p>
    <w:p w14:paraId="278B0A5D" w14:textId="77777777" w:rsidR="009E769B" w:rsidRDefault="009E769B" w:rsidP="009E769B">
      <w:pPr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165DDA">
        <w:rPr>
          <w:b/>
          <w:bCs/>
          <w:i/>
          <w:iCs/>
          <w:sz w:val="32"/>
          <w:szCs w:val="32"/>
        </w:rPr>
        <w:t xml:space="preserve">Pomáhající profese (mezi, které patří sociální pracovnicí i další pracovnicí v sociálních službách) jsou každodenně v kontaktu s jinými lidmi, kteří se nachází v obtížných životních situacích. </w:t>
      </w:r>
    </w:p>
    <w:p w14:paraId="1C1960C3" w14:textId="77777777" w:rsidR="009E769B" w:rsidRPr="00165DDA" w:rsidRDefault="009E769B" w:rsidP="009E769B">
      <w:pPr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  <w:sz w:val="32"/>
          <w:szCs w:val="32"/>
        </w:rPr>
      </w:pPr>
      <w:r w:rsidRPr="00165DDA">
        <w:rPr>
          <w:b/>
          <w:bCs/>
          <w:i/>
          <w:iCs/>
          <w:sz w:val="32"/>
          <w:szCs w:val="32"/>
        </w:rPr>
        <w:t xml:space="preserve">Prožitky a životní zkušenosti klientů a klientek pak přímo i nepřímo ovlivňují prožívání a psychickou i somatickou pohodu pomáhajících. Tato forma pracovní zátěže je samozřejmou a neoddiskutovatelnou součástí pomáhajících profesí, proto je vhodné rozumět mechanismu jejího vzniku, s ohledem na potřeby osob pracujících v sociálních službách (sociální práci). </w:t>
      </w:r>
    </w:p>
    <w:p w14:paraId="14A1DD8D" w14:textId="77777777" w:rsidR="009E769B" w:rsidRPr="00165DDA" w:rsidRDefault="009E769B" w:rsidP="009E769B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165DDA">
        <w:rPr>
          <w:b/>
          <w:bCs/>
          <w:i/>
          <w:iCs/>
          <w:sz w:val="32"/>
          <w:szCs w:val="32"/>
        </w:rPr>
        <w:t xml:space="preserve">Kurz se zaměřuje na definování hlavních okruhů psychosociální zátěže pomáhajících profesí, včetně tzv. „únavy ze soucitu“ a syndromu vyhoření. A dále pak na seznámení se se základními principy individuální i systémové prevence, které mohou snížit emocionální a sociální zátěž související výkonem pomáhající profese.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20382400" w14:textId="7BC5C13B" w:rsidR="00345C12" w:rsidRDefault="00184BC5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</w:p>
    <w:p w14:paraId="5CE54134" w14:textId="77777777" w:rsidR="008231F3" w:rsidRPr="00D46FE2" w:rsidRDefault="008231F3" w:rsidP="00D46FE2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</w:p>
    <w:p w14:paraId="79300D8A" w14:textId="6DD50545" w:rsidR="00184BC5" w:rsidRPr="00345C12" w:rsidRDefault="00184BC5" w:rsidP="00184BC5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552454C6" w14:textId="04D8A0D9" w:rsidR="00345C12" w:rsidRPr="00D46FE2" w:rsidRDefault="00184BC5" w:rsidP="00D46FE2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6CA34E81" w14:textId="7E852689" w:rsidR="00184BC5" w:rsidRPr="00345C12" w:rsidRDefault="00184BC5" w:rsidP="00184BC5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50079C87" w14:textId="77777777" w:rsidR="00184BC5" w:rsidRPr="00345C12" w:rsidRDefault="00184BC5" w:rsidP="00184BC5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2D033B38" w14:textId="77777777" w:rsidR="007C6CBC" w:rsidRPr="00345C12" w:rsidRDefault="007C6CBC" w:rsidP="007C6CBC">
      <w:pPr>
        <w:spacing w:before="40" w:after="0" w:line="240" w:lineRule="auto"/>
        <w:ind w:left="720" w:right="720"/>
        <w:jc w:val="both"/>
        <w:rPr>
          <w:rFonts w:eastAsia="Times New Roman" w:cstheme="minorHAnsi"/>
          <w:b/>
          <w:color w:val="595959"/>
          <w:kern w:val="0"/>
          <w:sz w:val="20"/>
          <w:szCs w:val="20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936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9F2F" w14:textId="77777777" w:rsidR="009364EE" w:rsidRDefault="009364EE" w:rsidP="007C6CBC">
      <w:pPr>
        <w:spacing w:after="0" w:line="240" w:lineRule="auto"/>
      </w:pPr>
      <w:r>
        <w:separator/>
      </w:r>
    </w:p>
  </w:endnote>
  <w:endnote w:type="continuationSeparator" w:id="0">
    <w:p w14:paraId="7CE2F03F" w14:textId="77777777" w:rsidR="009364EE" w:rsidRDefault="009364EE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Unicode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EA65" w14:textId="77777777" w:rsidR="009364EE" w:rsidRDefault="009364EE" w:rsidP="007C6CBC">
      <w:pPr>
        <w:spacing w:after="0" w:line="240" w:lineRule="auto"/>
      </w:pPr>
      <w:r>
        <w:separator/>
      </w:r>
    </w:p>
  </w:footnote>
  <w:footnote w:type="continuationSeparator" w:id="0">
    <w:p w14:paraId="25659C50" w14:textId="77777777" w:rsidR="009364EE" w:rsidRDefault="009364EE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60"/>
    <w:multiLevelType w:val="hybridMultilevel"/>
    <w:tmpl w:val="E37C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5B2B"/>
    <w:multiLevelType w:val="hybridMultilevel"/>
    <w:tmpl w:val="D91EE9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00092"/>
    <w:multiLevelType w:val="hybridMultilevel"/>
    <w:tmpl w:val="FCE21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43F"/>
    <w:multiLevelType w:val="hybridMultilevel"/>
    <w:tmpl w:val="C96E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6E41"/>
    <w:multiLevelType w:val="hybridMultilevel"/>
    <w:tmpl w:val="F164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D6439"/>
    <w:multiLevelType w:val="hybridMultilevel"/>
    <w:tmpl w:val="DE3C2DF6"/>
    <w:lvl w:ilvl="0" w:tplc="7B7CB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33F8A"/>
    <w:multiLevelType w:val="hybridMultilevel"/>
    <w:tmpl w:val="7E3A0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CBE15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4"/>
  </w:num>
  <w:num w:numId="2" w16cid:durableId="966083725">
    <w:abstractNumId w:val="1"/>
  </w:num>
  <w:num w:numId="3" w16cid:durableId="634259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058496">
    <w:abstractNumId w:val="0"/>
  </w:num>
  <w:num w:numId="5" w16cid:durableId="564922666">
    <w:abstractNumId w:val="5"/>
  </w:num>
  <w:num w:numId="6" w16cid:durableId="803230073">
    <w:abstractNumId w:val="7"/>
  </w:num>
  <w:num w:numId="7" w16cid:durableId="429669787">
    <w:abstractNumId w:val="2"/>
  </w:num>
  <w:num w:numId="8" w16cid:durableId="1796832674">
    <w:abstractNumId w:val="8"/>
  </w:num>
  <w:num w:numId="9" w16cid:durableId="859271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70AB2"/>
    <w:rsid w:val="001479B0"/>
    <w:rsid w:val="00184BC5"/>
    <w:rsid w:val="00205A98"/>
    <w:rsid w:val="0028602D"/>
    <w:rsid w:val="003253DD"/>
    <w:rsid w:val="00345C12"/>
    <w:rsid w:val="0037371C"/>
    <w:rsid w:val="00411E5F"/>
    <w:rsid w:val="00415FF2"/>
    <w:rsid w:val="004E7D05"/>
    <w:rsid w:val="007554CC"/>
    <w:rsid w:val="007C6CBC"/>
    <w:rsid w:val="00800F74"/>
    <w:rsid w:val="008231F3"/>
    <w:rsid w:val="008505C5"/>
    <w:rsid w:val="008B3214"/>
    <w:rsid w:val="009364EE"/>
    <w:rsid w:val="009E769B"/>
    <w:rsid w:val="00A82D62"/>
    <w:rsid w:val="00AA6CC5"/>
    <w:rsid w:val="00BD5CC2"/>
    <w:rsid w:val="00C81E4D"/>
    <w:rsid w:val="00C97C32"/>
    <w:rsid w:val="00D46FE2"/>
    <w:rsid w:val="00D665A0"/>
    <w:rsid w:val="00D7105B"/>
    <w:rsid w:val="00DA6492"/>
    <w:rsid w:val="00E40414"/>
    <w:rsid w:val="00EE3D24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2D62"/>
  </w:style>
  <w:style w:type="paragraph" w:styleId="Nadpis4">
    <w:name w:val="heading 4"/>
    <w:basedOn w:val="Normln"/>
    <w:next w:val="Normln"/>
    <w:link w:val="Nadpis4Char"/>
    <w:qFormat/>
    <w:rsid w:val="00D46F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rsid w:val="00184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4BC5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styleId="Hypertextovodkaz">
    <w:name w:val="Hyperlink"/>
    <w:rsid w:val="00184BC5"/>
    <w:rPr>
      <w:color w:val="0000FF"/>
      <w:u w:val="single"/>
    </w:rPr>
  </w:style>
  <w:style w:type="paragraph" w:styleId="Normlnweb">
    <w:name w:val="Normal (Web)"/>
    <w:basedOn w:val="Normln"/>
    <w:uiPriority w:val="99"/>
    <w:rsid w:val="00184BC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D46FE2"/>
    <w:rPr>
      <w:rFonts w:ascii="Times New Roman" w:eastAsia="Times New Roman" w:hAnsi="Times New Roman" w:cs="Times New Roman"/>
      <w:b/>
      <w:bCs/>
      <w:kern w:val="0"/>
      <w:sz w:val="16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2024-04-16T08:26:00Z</dcterms:created>
  <dcterms:modified xsi:type="dcterms:W3CDTF">2024-04-16T08:26:00Z</dcterms:modified>
</cp:coreProperties>
</file>