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72353D96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985683F" w14:textId="60F58417" w:rsidR="003E4DBE" w:rsidRPr="00D778F6" w:rsidRDefault="003E4DBE" w:rsidP="00D778F6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10B31A21" w14:textId="53469030" w:rsidR="00A03336" w:rsidRPr="009A0663" w:rsidRDefault="007C6CBC" w:rsidP="009A0663">
      <w:pPr>
        <w:autoSpaceDE w:val="0"/>
        <w:autoSpaceDN w:val="0"/>
        <w:adjustRightInd w:val="0"/>
        <w:spacing w:after="0" w:line="240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Zvraznn"/>
          <w:b/>
          <w:i w:val="0"/>
          <w:iCs w:val="0"/>
          <w:color w:val="4472C4" w:themeColor="accent1"/>
          <w:sz w:val="40"/>
          <w:szCs w:val="40"/>
        </w:rPr>
      </w:pPr>
      <w:r w:rsidRPr="009A0663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„</w:t>
      </w:r>
      <w:r w:rsidR="009A0663" w:rsidRPr="009A0663">
        <w:rPr>
          <w:b/>
          <w:color w:val="4472C4" w:themeColor="accent1"/>
          <w:sz w:val="40"/>
          <w:szCs w:val="40"/>
        </w:rPr>
        <w:t>Asertivní jednání při sociální práci s klientem-vstup do problematiky</w:t>
      </w:r>
      <w:r w:rsidR="00A03336" w:rsidRPr="009A0663">
        <w:rPr>
          <w:rFonts w:ascii="Arial" w:hAnsi="Arial" w:cs="Arial"/>
          <w:b/>
          <w:color w:val="4472C4" w:themeColor="accent1"/>
          <w:sz w:val="40"/>
          <w:szCs w:val="40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A2574CF" w14:textId="7BA8D1FD" w:rsidR="00A03336" w:rsidRPr="009A0663" w:rsidRDefault="00141AA8" w:rsidP="009A0663">
      <w:pPr>
        <w:autoSpaceDE w:val="0"/>
        <w:autoSpaceDN w:val="0"/>
        <w:adjustRightInd w:val="0"/>
        <w:spacing w:after="0" w:line="24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9A0663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9A0663">
        <w:rPr>
          <w:rFonts w:ascii="Arial" w:hAnsi="Arial" w:cs="Arial"/>
          <w:color w:val="7030A0"/>
          <w:sz w:val="24"/>
          <w:szCs w:val="24"/>
        </w:rPr>
        <w:t>: „</w:t>
      </w:r>
      <w:r w:rsidR="009A0663" w:rsidRPr="009A0663">
        <w:rPr>
          <w:color w:val="7030A0"/>
          <w:sz w:val="24"/>
          <w:szCs w:val="24"/>
        </w:rPr>
        <w:t>Asertivní jednání při sociální práci s klientem-vstup do problematiky</w:t>
      </w:r>
      <w:r w:rsidRPr="009A0663">
        <w:rPr>
          <w:rFonts w:ascii="Arial" w:hAnsi="Arial" w:cs="Arial"/>
          <w:color w:val="7030A0"/>
          <w:sz w:val="24"/>
          <w:szCs w:val="24"/>
        </w:rPr>
        <w:t>“</w:t>
      </w:r>
      <w:r w:rsidR="00824E4B" w:rsidRPr="009A0663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</w:t>
      </w:r>
      <w:r w:rsidR="009A0663" w:rsidRPr="009A0663">
        <w:rPr>
          <w:b/>
          <w:bCs/>
          <w:color w:val="7030A0"/>
          <w:sz w:val="24"/>
          <w:szCs w:val="24"/>
        </w:rPr>
        <w:t>A2022/1273-SP/PC/VP</w:t>
      </w:r>
      <w:r w:rsidRPr="009A0663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9A0663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9A0663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9A0663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9A0663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9A0663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7361A55C" w:rsidR="00827991" w:rsidRPr="009A0663" w:rsidRDefault="00A03336" w:rsidP="009A0663">
      <w:pPr>
        <w:autoSpaceDE w:val="0"/>
        <w:autoSpaceDN w:val="0"/>
        <w:adjustRightInd w:val="0"/>
        <w:spacing w:after="0" w:line="24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color w:val="4472C4" w:themeColor="accent1"/>
          <w:sz w:val="24"/>
          <w:szCs w:val="24"/>
        </w:rPr>
      </w:pPr>
      <w:r w:rsidRPr="009A0663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="009A0663" w:rsidRPr="009A0663">
        <w:rPr>
          <w:color w:val="4472C4" w:themeColor="accent1"/>
          <w:sz w:val="24"/>
          <w:szCs w:val="24"/>
        </w:rPr>
        <w:t>Asertivní jednání při sociální práci s klientem-vstup do problematiky</w:t>
      </w:r>
      <w:r w:rsidRPr="009A0663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141AA8" w:rsidRPr="009A0663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="00141AA8" w:rsidRPr="009A0663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9A0663">
        <w:rPr>
          <w:color w:val="4472C4" w:themeColor="accent1"/>
          <w:sz w:val="24"/>
          <w:szCs w:val="24"/>
        </w:rPr>
        <w:t xml:space="preserve"> </w:t>
      </w:r>
      <w:r w:rsidR="003E4DBE" w:rsidRPr="009A0663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9A0663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9A066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9A066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374B51" w14:textId="77777777" w:rsidR="009A0663" w:rsidRPr="009A0663" w:rsidRDefault="009A0663" w:rsidP="009A06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A0663">
              <w:rPr>
                <w:b/>
                <w:bCs/>
                <w:color w:val="FFFFFF" w:themeColor="background1"/>
                <w:sz w:val="32"/>
                <w:szCs w:val="32"/>
              </w:rPr>
              <w:t>Asertivní jednání při sociální práci s klientem-vstup do problematiky</w:t>
            </w:r>
          </w:p>
          <w:p w14:paraId="5883D240" w14:textId="31DD932C" w:rsidR="007C6CBC" w:rsidRPr="00824E4B" w:rsidRDefault="006A385D" w:rsidP="00824E4B">
            <w:pPr>
              <w:rPr>
                <w:b/>
                <w:bCs/>
                <w:sz w:val="28"/>
                <w:szCs w:val="28"/>
              </w:rPr>
            </w:pPr>
            <w:r w:rsidRPr="009A0663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9A066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952910A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066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9A0663" w:rsidRPr="009A0663">
              <w:rPr>
                <w:b/>
                <w:bCs/>
                <w:color w:val="7030A0"/>
                <w:sz w:val="24"/>
                <w:szCs w:val="24"/>
              </w:rPr>
              <w:t>A2022/1273-SP/PC/VP</w:t>
            </w:r>
            <w:r w:rsidRPr="009A066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9A066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9A066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9A066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56948C5F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9A066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8002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BDFB146" w:rsidR="00AE781E" w:rsidRPr="007C5CB2" w:rsidRDefault="00B43300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E2E0A">
              <w:rPr>
                <w:rFonts w:ascii="Arial" w:hAnsi="Arial" w:cs="Arial"/>
                <w:b/>
                <w:bCs/>
              </w:rPr>
              <w:t>Dr. Ing. Jiří Staněk</w:t>
            </w:r>
            <w:r>
              <w:rPr>
                <w:rFonts w:ascii="Arial" w:hAnsi="Arial" w:cs="Arial"/>
              </w:rPr>
              <w:t>: zapsaný mediátor, individuální, rodinný i párový psychoterapeut, manželský poradce, zkušený lektor. Práce s dětmi, které jsou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4DB89DA4" w:rsidR="00AE781E" w:rsidRPr="007C5CB2" w:rsidRDefault="009A0663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25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580F7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3C9AB7B9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0F7E">
              <w:rPr>
                <w:rFonts w:eastAsia="Times New Roman" w:cstheme="minorHAns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CD16CC6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D00A255" w14:textId="77777777" w:rsidR="00A03336" w:rsidRDefault="00A03336" w:rsidP="003E4DBE">
      <w:pPr>
        <w:rPr>
          <w:b/>
          <w:bCs/>
          <w:sz w:val="28"/>
          <w:szCs w:val="28"/>
        </w:rPr>
      </w:pPr>
    </w:p>
    <w:p w14:paraId="2EB687CA" w14:textId="77777777" w:rsidR="00A03336" w:rsidRDefault="00A03336" w:rsidP="003E4DBE">
      <w:pPr>
        <w:rPr>
          <w:b/>
          <w:bCs/>
          <w:sz w:val="28"/>
          <w:szCs w:val="28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4D335BF4" w14:textId="6D4EC492" w:rsidR="009A0663" w:rsidRPr="009A0663" w:rsidRDefault="009A0663" w:rsidP="009A0663">
      <w:pPr>
        <w:jc w:val="both"/>
        <w:rPr>
          <w:b/>
          <w:bCs/>
          <w:sz w:val="28"/>
          <w:szCs w:val="28"/>
        </w:rPr>
      </w:pPr>
      <w:r w:rsidRPr="009A0663">
        <w:rPr>
          <w:b/>
          <w:bCs/>
          <w:sz w:val="28"/>
          <w:szCs w:val="28"/>
        </w:rPr>
        <w:t>Seminář se v úvodu zaobírá podstatou asertivního chování. Dále pak dojde na asertivní práva a jejich význam v reálném životě. V bloku asertivní komunikace přijdou na řadu možnosti a meze použití asertivity při mezilidské komunikaci, zejména pak při práci s klientem v sociálních službách. Asertivita na verbální a neverbální úrovni je rovněž předmětem této části semináře. V nosné části se seminář orientuje na asertivní dovednosti a jejich používání při práci s klienty. Jde o techniky aktivního naslouchání a jejich použití v reálné komunikaci s klienty v sociálních službách, přijímání a podávání kritiky, jednoduché asertivní reakce a vyjádření hněvu a ostatních emocí. Asertivní přístup ke konfliktům je rovněž předmětem této části</w:t>
      </w:r>
      <w:r w:rsidRPr="009A0663">
        <w:rPr>
          <w:b/>
          <w:bCs/>
          <w:sz w:val="28"/>
          <w:szCs w:val="28"/>
        </w:rPr>
        <w:t xml:space="preserve"> </w:t>
      </w:r>
      <w:r w:rsidRPr="009A0663">
        <w:rPr>
          <w:b/>
          <w:bCs/>
          <w:sz w:val="28"/>
          <w:szCs w:val="28"/>
        </w:rPr>
        <w:t>školení. Na závěr dojde na shrnutí tématu a diskusi.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bookmarkEnd w:id="0"/>
    <w:p w14:paraId="70D75B78" w14:textId="77777777" w:rsidR="009A0663" w:rsidRPr="009A0663" w:rsidRDefault="009A0663" w:rsidP="009A066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9A0663">
        <w:rPr>
          <w:sz w:val="28"/>
          <w:szCs w:val="28"/>
        </w:rPr>
        <w:t xml:space="preserve">Absolvent kurzu je připraven na komunikaci s různými (agresivní, pasivní, manipulativní) typy osob pomocí asertivních technik. </w:t>
      </w:r>
    </w:p>
    <w:p w14:paraId="10DCEE40" w14:textId="6CBF3C3A" w:rsidR="009A0663" w:rsidRPr="009A0663" w:rsidRDefault="009A0663" w:rsidP="009A066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9A0663">
        <w:rPr>
          <w:sz w:val="28"/>
          <w:szCs w:val="28"/>
        </w:rPr>
        <w:t>Posluchač díky znalosti asertivních práv pochopí</w:t>
      </w:r>
      <w:r w:rsidRPr="009A0663">
        <w:rPr>
          <w:sz w:val="28"/>
          <w:szCs w:val="28"/>
        </w:rPr>
        <w:t>,</w:t>
      </w:r>
      <w:r w:rsidRPr="009A0663">
        <w:rPr>
          <w:sz w:val="28"/>
          <w:szCs w:val="28"/>
        </w:rPr>
        <w:t xml:space="preserve"> jak zvládat komunikaci a vztahy se svým okolím, zejména pak s klienty při sociální práci. </w:t>
      </w:r>
    </w:p>
    <w:p w14:paraId="06ACD735" w14:textId="77777777" w:rsidR="009A0663" w:rsidRPr="009A0663" w:rsidRDefault="009A0663" w:rsidP="009A066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9A0663">
        <w:rPr>
          <w:sz w:val="28"/>
          <w:szCs w:val="28"/>
        </w:rPr>
        <w:t xml:space="preserve">Absolvent doplňuje své schopnosti používat jednoduché asertivní reakce, které mu tuto komunikaci usnadňují.  </w:t>
      </w:r>
    </w:p>
    <w:p w14:paraId="2FC8CA72" w14:textId="77777777" w:rsidR="009A0663" w:rsidRPr="009A0663" w:rsidRDefault="009A0663" w:rsidP="009A066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9A0663">
        <w:rPr>
          <w:sz w:val="28"/>
          <w:szCs w:val="28"/>
        </w:rPr>
        <w:t xml:space="preserve">Posluchač je seznámen s technikami aktivního naslouchání a s jejich použitím při práci s klienty v zaměstnání a rovněž v reálném životě. </w:t>
      </w:r>
    </w:p>
    <w:p w14:paraId="450B481D" w14:textId="7F767121" w:rsidR="009A0663" w:rsidRPr="009A0663" w:rsidRDefault="009A0663" w:rsidP="009A066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9A0663">
        <w:rPr>
          <w:sz w:val="28"/>
          <w:szCs w:val="28"/>
        </w:rPr>
        <w:t xml:space="preserve">Absolvent upevňuje svoje znalosti a ví kdy kterou z technik aktivního naslouchání kdy použít. </w:t>
      </w:r>
    </w:p>
    <w:p w14:paraId="5CDA4C10" w14:textId="77777777" w:rsidR="009A0663" w:rsidRPr="009A0663" w:rsidRDefault="009A0663" w:rsidP="009A066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9A0663">
        <w:rPr>
          <w:sz w:val="28"/>
          <w:szCs w:val="28"/>
        </w:rPr>
        <w:t xml:space="preserve">Absolvent je připraven na komunikaci s osobami pod vlivem emocí a naučenými technikami umí tyto emoce, zejména v případě negativních, zmírnit. </w:t>
      </w:r>
    </w:p>
    <w:p w14:paraId="7D99717B" w14:textId="332D3F8B" w:rsidR="00D778F6" w:rsidRPr="009A0663" w:rsidRDefault="009A0663" w:rsidP="009A066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9A0663">
        <w:rPr>
          <w:sz w:val="28"/>
          <w:szCs w:val="28"/>
        </w:rPr>
        <w:t>Absolvent umí reagovat na kritiku od svého okolí a rovněž ví</w:t>
      </w:r>
      <w:r w:rsidRPr="009A0663">
        <w:rPr>
          <w:sz w:val="28"/>
          <w:szCs w:val="28"/>
        </w:rPr>
        <w:t>,</w:t>
      </w:r>
      <w:r w:rsidRPr="009A0663">
        <w:rPr>
          <w:sz w:val="28"/>
          <w:szCs w:val="28"/>
        </w:rPr>
        <w:t xml:space="preserve"> jak správně kritiku svému podávat.</w:t>
      </w:r>
    </w:p>
    <w:p w14:paraId="097BECB9" w14:textId="77777777" w:rsidR="009A0663" w:rsidRDefault="009A0663" w:rsidP="00D778F6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</w:p>
    <w:p w14:paraId="4DD5A921" w14:textId="69EB7888" w:rsidR="00D778F6" w:rsidRPr="0070755E" w:rsidRDefault="00D778F6" w:rsidP="00D778F6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18C645E3" w14:textId="77777777" w:rsidR="00D778F6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0973C25A" w14:textId="77777777" w:rsidR="00D778F6" w:rsidRPr="0070755E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8F3A29B" w14:textId="77777777" w:rsidR="00D778F6" w:rsidRPr="0070755E" w:rsidRDefault="00D778F6" w:rsidP="00D778F6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5B1D8B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2D3DE7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7B2C0B3" w14:textId="550A49FB" w:rsidR="00D778F6" w:rsidRPr="007C6CBC" w:rsidRDefault="00D778F6" w:rsidP="00580F7E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sectPr w:rsidR="00D778F6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4FF1" w14:textId="77777777" w:rsidR="000720FC" w:rsidRDefault="000720FC" w:rsidP="007C6CBC">
      <w:pPr>
        <w:spacing w:after="0" w:line="240" w:lineRule="auto"/>
      </w:pPr>
      <w:r>
        <w:separator/>
      </w:r>
    </w:p>
  </w:endnote>
  <w:endnote w:type="continuationSeparator" w:id="0">
    <w:p w14:paraId="0DD79E8B" w14:textId="77777777" w:rsidR="000720FC" w:rsidRDefault="000720FC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ED9D" w14:textId="77777777" w:rsidR="000720FC" w:rsidRDefault="000720FC" w:rsidP="007C6CBC">
      <w:pPr>
        <w:spacing w:after="0" w:line="240" w:lineRule="auto"/>
      </w:pPr>
      <w:r>
        <w:separator/>
      </w:r>
    </w:p>
  </w:footnote>
  <w:footnote w:type="continuationSeparator" w:id="0">
    <w:p w14:paraId="3AC61EF9" w14:textId="77777777" w:rsidR="000720FC" w:rsidRDefault="000720FC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805DB"/>
    <w:multiLevelType w:val="hybridMultilevel"/>
    <w:tmpl w:val="8F88EB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D6C99"/>
    <w:multiLevelType w:val="hybridMultilevel"/>
    <w:tmpl w:val="DD6C17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7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6"/>
  </w:num>
  <w:num w:numId="6" w16cid:durableId="413361423">
    <w:abstractNumId w:val="2"/>
  </w:num>
  <w:num w:numId="7" w16cid:durableId="1147550009">
    <w:abstractNumId w:val="5"/>
  </w:num>
  <w:num w:numId="8" w16cid:durableId="16876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29FE"/>
    <w:rsid w:val="00054222"/>
    <w:rsid w:val="000720FC"/>
    <w:rsid w:val="000A1445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72C2"/>
    <w:rsid w:val="00264BBD"/>
    <w:rsid w:val="002720F1"/>
    <w:rsid w:val="00272A6B"/>
    <w:rsid w:val="00300919"/>
    <w:rsid w:val="0037371C"/>
    <w:rsid w:val="003A294B"/>
    <w:rsid w:val="003C3529"/>
    <w:rsid w:val="003E4DBE"/>
    <w:rsid w:val="00404B3A"/>
    <w:rsid w:val="00444631"/>
    <w:rsid w:val="00461685"/>
    <w:rsid w:val="004A3A6B"/>
    <w:rsid w:val="004D486B"/>
    <w:rsid w:val="004D70E1"/>
    <w:rsid w:val="00511592"/>
    <w:rsid w:val="00511E9D"/>
    <w:rsid w:val="00543348"/>
    <w:rsid w:val="00580F7E"/>
    <w:rsid w:val="00592D24"/>
    <w:rsid w:val="005B1BF2"/>
    <w:rsid w:val="005B570F"/>
    <w:rsid w:val="005F36FF"/>
    <w:rsid w:val="00616246"/>
    <w:rsid w:val="0064614E"/>
    <w:rsid w:val="006A32CE"/>
    <w:rsid w:val="006A385D"/>
    <w:rsid w:val="006B60BD"/>
    <w:rsid w:val="00706E39"/>
    <w:rsid w:val="00732443"/>
    <w:rsid w:val="007463A6"/>
    <w:rsid w:val="00750197"/>
    <w:rsid w:val="007578FC"/>
    <w:rsid w:val="007C5CB2"/>
    <w:rsid w:val="007C6CBC"/>
    <w:rsid w:val="00824E4B"/>
    <w:rsid w:val="00827991"/>
    <w:rsid w:val="00846814"/>
    <w:rsid w:val="00850C24"/>
    <w:rsid w:val="00851163"/>
    <w:rsid w:val="0088625F"/>
    <w:rsid w:val="008B79B7"/>
    <w:rsid w:val="008B79EB"/>
    <w:rsid w:val="00953D36"/>
    <w:rsid w:val="009A0663"/>
    <w:rsid w:val="009C64E1"/>
    <w:rsid w:val="00A00AF8"/>
    <w:rsid w:val="00A03336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D778F6"/>
    <w:rsid w:val="00E1178D"/>
    <w:rsid w:val="00E63E83"/>
    <w:rsid w:val="00E72D01"/>
    <w:rsid w:val="00E96FCB"/>
    <w:rsid w:val="00ED67DC"/>
    <w:rsid w:val="00EE1969"/>
    <w:rsid w:val="00EF0655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778F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77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778F6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2025-11-07T09:52:00Z</dcterms:created>
  <dcterms:modified xsi:type="dcterms:W3CDTF">2025-11-07T09:52:00Z</dcterms:modified>
</cp:coreProperties>
</file>