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4490CAF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FC8B0D4" w:rsidR="007C6CBC" w:rsidRPr="008127BA" w:rsidRDefault="007C6CBC" w:rsidP="008127BA">
      <w:pPr>
        <w:autoSpaceDE w:val="0"/>
        <w:autoSpaceDN w:val="0"/>
        <w:adjustRightInd w:val="0"/>
        <w:spacing w:after="0" w:line="240" w:lineRule="auto"/>
        <w:jc w:val="center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color w:val="4472C4" w:themeColor="accent1"/>
          <w:sz w:val="44"/>
          <w:szCs w:val="44"/>
        </w:rPr>
      </w:pPr>
      <w:r w:rsidRPr="008127BA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="008127BA" w:rsidRPr="008127BA">
        <w:rPr>
          <w:b/>
          <w:color w:val="4472C4" w:themeColor="accent1"/>
          <w:sz w:val="44"/>
          <w:szCs w:val="44"/>
        </w:rPr>
        <w:t xml:space="preserve">Klient s vážnou duševní poruchou v péči sociálního pracovníka-uvedení tématu </w:t>
      </w:r>
      <w:r w:rsidRPr="008127BA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0E2888E7" w:rsidR="00141AA8" w:rsidRPr="008127BA" w:rsidRDefault="00141AA8" w:rsidP="00AE781E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Zvraznn"/>
          <w:b/>
          <w:bCs/>
          <w:i w:val="0"/>
          <w:iCs w:val="0"/>
          <w:color w:val="7030A0"/>
          <w:sz w:val="28"/>
          <w:szCs w:val="28"/>
        </w:rPr>
      </w:pPr>
      <w:r w:rsidRPr="008127BA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8127BA">
        <w:rPr>
          <w:rFonts w:ascii="Arial" w:hAnsi="Arial" w:cs="Arial"/>
          <w:color w:val="7030A0"/>
          <w:sz w:val="24"/>
          <w:szCs w:val="24"/>
        </w:rPr>
        <w:t>: „</w:t>
      </w:r>
      <w:r w:rsidR="008127BA" w:rsidRPr="008127BA">
        <w:rPr>
          <w:color w:val="7030A0"/>
          <w:sz w:val="28"/>
          <w:szCs w:val="28"/>
        </w:rPr>
        <w:t xml:space="preserve">Klient s vážnou duševní poruchou v péči sociálního pracovníka-uvedení tématu </w:t>
      </w:r>
      <w:r w:rsidRPr="008127BA">
        <w:rPr>
          <w:rFonts w:ascii="Arial" w:hAnsi="Arial" w:cs="Arial"/>
          <w:color w:val="7030A0"/>
          <w:sz w:val="24"/>
          <w:szCs w:val="24"/>
        </w:rPr>
        <w:t>“</w:t>
      </w:r>
      <w:r w:rsidR="008127BA" w:rsidRPr="008127BA">
        <w:rPr>
          <w:b/>
          <w:bCs/>
          <w:color w:val="7030A0"/>
        </w:rPr>
        <w:t xml:space="preserve"> </w:t>
      </w:r>
      <w:r w:rsidR="008127BA" w:rsidRPr="008127BA">
        <w:rPr>
          <w:b/>
          <w:bCs/>
          <w:color w:val="7030A0"/>
        </w:rPr>
        <w:t>A2023/0913-SP/PC</w:t>
      </w:r>
      <w:r w:rsidRPr="008127BA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8127BA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8127BA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8127BA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8127BA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8127BA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2581198" w:rsidR="00827991" w:rsidRPr="008127BA" w:rsidRDefault="00141AA8" w:rsidP="008127BA">
      <w:pPr>
        <w:autoSpaceDE w:val="0"/>
        <w:autoSpaceDN w:val="0"/>
        <w:adjustRightInd w:val="0"/>
        <w:spacing w:after="0" w:line="24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4472C4" w:themeColor="accent1"/>
          <w:sz w:val="28"/>
          <w:szCs w:val="28"/>
        </w:rPr>
      </w:pPr>
      <w:r w:rsidRPr="008127BA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8127BA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8127BA" w:rsidRPr="008127BA">
        <w:rPr>
          <w:color w:val="4472C4" w:themeColor="accent1"/>
          <w:sz w:val="28"/>
          <w:szCs w:val="28"/>
        </w:rPr>
        <w:t xml:space="preserve">Klient s vážnou duševní poruchou v péči sociálního pracovníka-uvedení tématu </w:t>
      </w:r>
      <w:r w:rsidRPr="008127BA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8127BA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8127BA">
        <w:rPr>
          <w:color w:val="4472C4" w:themeColor="accent1"/>
          <w:sz w:val="24"/>
          <w:szCs w:val="24"/>
        </w:rPr>
        <w:t xml:space="preserve"> </w:t>
      </w:r>
      <w:r w:rsidR="003E4DBE" w:rsidRPr="008127BA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8127BA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8127B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8127B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47547C7" w:rsidR="007C6CBC" w:rsidRPr="008127BA" w:rsidRDefault="00AC3A43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127BA">
              <w:rPr>
                <w:b/>
                <w:bCs/>
                <w:color w:val="FFFFFF" w:themeColor="background1"/>
              </w:rPr>
              <w:t xml:space="preserve"> </w:t>
            </w:r>
            <w:r w:rsidR="008127BA" w:rsidRPr="008127BA">
              <w:rPr>
                <w:b/>
                <w:bCs/>
                <w:color w:val="FFFFFF" w:themeColor="background1"/>
                <w:sz w:val="28"/>
                <w:szCs w:val="28"/>
              </w:rPr>
              <w:t xml:space="preserve">Klient s vážnou duševní poruchou v péči sociálního pracovníka-uvedení tématu </w:t>
            </w:r>
            <w:r w:rsidR="00706E39" w:rsidRPr="008127B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479A145F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8127BA" w:rsidRPr="008127BA">
              <w:rPr>
                <w:b/>
                <w:bCs/>
                <w:color w:val="7030A0"/>
                <w:sz w:val="24"/>
                <w:szCs w:val="24"/>
              </w:rPr>
              <w:t>A2023/0913-SP/PC</w:t>
            </w:r>
            <w:r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812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74B52A6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8127B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8127B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87803B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8127BA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8127BA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8127BA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33996BCF" w14:textId="77777777" w:rsidR="008127BA" w:rsidRPr="008127BA" w:rsidRDefault="008127BA" w:rsidP="008127BA">
      <w:pPr>
        <w:jc w:val="both"/>
        <w:rPr>
          <w:b/>
          <w:bCs/>
          <w:sz w:val="28"/>
          <w:szCs w:val="28"/>
        </w:rPr>
      </w:pPr>
      <w:r w:rsidRPr="008127BA">
        <w:rPr>
          <w:b/>
          <w:bCs/>
          <w:sz w:val="28"/>
          <w:szCs w:val="28"/>
        </w:rPr>
        <w:t xml:space="preserve">Na úvod zazní informace z oblasti základních pojmů vážných duševních poruch. Absolventi budou informování obecně o možnosti farmakologické léčby, možnosti psychosociální intervence a nefarmakologických přístupů v léčbě poruch. V dalším bloku semináře bude výklad směřován na schizofrenii a její jednotlivé typy. Posluchači se dozvědí, jak jednat v praxi s klientem trpícím konkrétním typem poruchy a zazní kazuistiky z klinické praxe a řešení modelových problémů. Podobně budou pojaty bloky semináře věnující se trvalým duševním poruchám a poruchám s bludy, akutním a přechodným psychotickým poruchám, indukované poruše s bludy a </w:t>
      </w:r>
      <w:proofErr w:type="spellStart"/>
      <w:r w:rsidRPr="008127BA">
        <w:rPr>
          <w:b/>
          <w:bCs/>
          <w:sz w:val="28"/>
          <w:szCs w:val="28"/>
        </w:rPr>
        <w:t>schizoafektivní</w:t>
      </w:r>
      <w:proofErr w:type="spellEnd"/>
      <w:r w:rsidRPr="008127BA">
        <w:rPr>
          <w:b/>
          <w:bCs/>
          <w:sz w:val="28"/>
          <w:szCs w:val="28"/>
        </w:rPr>
        <w:t xml:space="preserve"> poruše. Způsob jednání sociálního pracovníka s těmito klienty bude nosným obsahem semináře. Na závěr dojde ke shrnutí problematiky a k závěrečným dotazům posluchačů.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05E1F77B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doplňují svoje znalosti o jednotlivých diagnózách vážných či psychotických duševních poruch, jejich vzniku a možnostmi léčby.</w:t>
      </w:r>
    </w:p>
    <w:p w14:paraId="48DFE69A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upevňují svoje poznání o informace o možnostech psychosociální intervence a nefarmakologických přístupech v léčbě poruch.</w:t>
      </w:r>
    </w:p>
    <w:p w14:paraId="509E6F45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se učí pochopit vnitřní svět lidí trpících danými poruchami,</w:t>
      </w:r>
    </w:p>
    <w:p w14:paraId="691F9549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upevňují svoje poznatky o schopnost porozumět jejich potřebám, chování a specifickému způsobu prožívání a reagování na podněty,</w:t>
      </w:r>
    </w:p>
    <w:p w14:paraId="7BAF0EF2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doplňují svoje schopnosti ve směru zlepšení praktického jednání s těmito klienty,</w:t>
      </w:r>
    </w:p>
    <w:p w14:paraId="05DD5CAB" w14:textId="77777777" w:rsidR="008127BA" w:rsidRPr="008127BA" w:rsidRDefault="008127BA" w:rsidP="008127B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8127BA">
        <w:rPr>
          <w:sz w:val="28"/>
          <w:szCs w:val="28"/>
        </w:rPr>
        <w:t>Absolventi obnovují informovanost jak, předcházet kritickým situacím s klienty s danými diagnózami.</w:t>
      </w:r>
    </w:p>
    <w:p w14:paraId="0970E6D5" w14:textId="77777777" w:rsidR="008127BA" w:rsidRDefault="008127BA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F4EA" w14:textId="77777777" w:rsidR="00527953" w:rsidRDefault="00527953" w:rsidP="007C6CBC">
      <w:pPr>
        <w:spacing w:after="0" w:line="240" w:lineRule="auto"/>
      </w:pPr>
      <w:r>
        <w:separator/>
      </w:r>
    </w:p>
  </w:endnote>
  <w:endnote w:type="continuationSeparator" w:id="0">
    <w:p w14:paraId="68A0427D" w14:textId="77777777" w:rsidR="00527953" w:rsidRDefault="00527953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068" w14:textId="77777777" w:rsidR="00527953" w:rsidRDefault="00527953" w:rsidP="007C6CBC">
      <w:pPr>
        <w:spacing w:after="0" w:line="240" w:lineRule="auto"/>
      </w:pPr>
      <w:r>
        <w:separator/>
      </w:r>
    </w:p>
  </w:footnote>
  <w:footnote w:type="continuationSeparator" w:id="0">
    <w:p w14:paraId="2D291ACD" w14:textId="77777777" w:rsidR="00527953" w:rsidRDefault="00527953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2"/>
  </w:num>
  <w:num w:numId="2" w16cid:durableId="1666737415">
    <w:abstractNumId w:val="5"/>
  </w:num>
  <w:num w:numId="3" w16cid:durableId="1854491729">
    <w:abstractNumId w:val="3"/>
  </w:num>
  <w:num w:numId="4" w16cid:durableId="2115519055">
    <w:abstractNumId w:val="1"/>
  </w:num>
  <w:num w:numId="5" w16cid:durableId="1374233416">
    <w:abstractNumId w:val="4"/>
  </w:num>
  <w:num w:numId="6" w16cid:durableId="1945113337">
    <w:abstractNumId w:val="0"/>
  </w:num>
  <w:num w:numId="7" w16cid:durableId="1757438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44631"/>
    <w:rsid w:val="00461685"/>
    <w:rsid w:val="004D70E1"/>
    <w:rsid w:val="00511592"/>
    <w:rsid w:val="00511E9D"/>
    <w:rsid w:val="00527953"/>
    <w:rsid w:val="00543348"/>
    <w:rsid w:val="00592D24"/>
    <w:rsid w:val="005B1BF2"/>
    <w:rsid w:val="005B570F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2025-11-06T08:39:00Z</dcterms:created>
  <dcterms:modified xsi:type="dcterms:W3CDTF">2025-11-06T08:39:00Z</dcterms:modified>
</cp:coreProperties>
</file>