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654C6708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571A4A62" w:rsidR="007C6CBC" w:rsidRPr="00F9010E" w:rsidRDefault="007C6CBC" w:rsidP="00F9010E">
      <w:pPr>
        <w:autoSpaceDE w:val="0"/>
        <w:autoSpaceDN w:val="0"/>
        <w:adjustRightInd w:val="0"/>
        <w:spacing w:after="0" w:line="240" w:lineRule="auto"/>
        <w:jc w:val="center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F9010E">
        <w:rPr>
          <w:rFonts w:ascii="Times New Roman" w:eastAsia="Times New Roman" w:hAnsi="Times New Roman" w:cs="Arial"/>
          <w:b/>
          <w:color w:val="0070C0"/>
          <w:kern w:val="0"/>
          <w:sz w:val="36"/>
          <w:szCs w:val="36"/>
          <w:lang w:eastAsia="cs-CZ"/>
          <w14:ligatures w14:val="none"/>
        </w:rPr>
        <w:t>„</w:t>
      </w:r>
      <w:r w:rsidR="00F9010E" w:rsidRPr="00F9010E">
        <w:rPr>
          <w:rFonts w:ascii="Times New Roman" w:hAnsi="Times New Roman" w:cs="Times New Roman"/>
          <w:b/>
          <w:color w:val="0070C0"/>
          <w:sz w:val="36"/>
          <w:szCs w:val="36"/>
        </w:rPr>
        <w:t>Základní zásady správné komunikace sociálního pracovníka a dospělého s dít</w:t>
      </w:r>
      <w:r w:rsidR="00F9010E" w:rsidRPr="00F9010E">
        <w:rPr>
          <w:rFonts w:ascii="TimesNewRomanUnicode" w:hAnsi="TimesNewRomanUnicode" w:cs="TimesNewRomanUnicode"/>
          <w:b/>
          <w:color w:val="0070C0"/>
          <w:sz w:val="36"/>
          <w:szCs w:val="36"/>
        </w:rPr>
        <w:t>ě</w:t>
      </w:r>
      <w:r w:rsidR="00F9010E" w:rsidRPr="00F9010E">
        <w:rPr>
          <w:rFonts w:ascii="Times New Roman" w:hAnsi="Times New Roman" w:cs="Times New Roman"/>
          <w:b/>
          <w:color w:val="0070C0"/>
          <w:sz w:val="36"/>
          <w:szCs w:val="36"/>
        </w:rPr>
        <w:t>tem</w:t>
      </w:r>
      <w:r w:rsidRPr="00F9010E">
        <w:rPr>
          <w:rFonts w:ascii="Times New Roman" w:eastAsia="Times New Roman" w:hAnsi="Times New Roman" w:cs="Arial"/>
          <w:b/>
          <w:color w:val="0070C0"/>
          <w:kern w:val="0"/>
          <w:sz w:val="36"/>
          <w:szCs w:val="36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0CF119B1" w:rsidR="00141AA8" w:rsidRPr="00F9010E" w:rsidRDefault="00141AA8" w:rsidP="00AE781E">
      <w:pPr>
        <w:autoSpaceDE w:val="0"/>
        <w:autoSpaceDN w:val="0"/>
        <w:adjustRightInd w:val="0"/>
        <w:spacing w:after="0" w:line="240" w:lineRule="auto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Style w:val="Zvraznn"/>
          <w:rFonts w:ascii="Times New Roman" w:hAnsi="Times New Roman" w:cs="Times New Roman"/>
          <w:b/>
          <w:bCs/>
          <w:i w:val="0"/>
          <w:iCs w:val="0"/>
          <w:color w:val="7030A0"/>
          <w:sz w:val="24"/>
          <w:szCs w:val="24"/>
        </w:rPr>
      </w:pPr>
      <w:r w:rsidRPr="00AE781E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AE781E">
        <w:rPr>
          <w:rFonts w:ascii="Arial" w:hAnsi="Arial" w:cs="Arial"/>
          <w:color w:val="7030A0"/>
          <w:sz w:val="24"/>
          <w:szCs w:val="24"/>
        </w:rPr>
        <w:t>: „</w:t>
      </w:r>
      <w:r w:rsidR="00F9010E" w:rsidRPr="00743138">
        <w:rPr>
          <w:rFonts w:ascii="Times New Roman" w:hAnsi="Times New Roman" w:cs="Times New Roman"/>
          <w:color w:val="7030A0"/>
          <w:sz w:val="24"/>
          <w:szCs w:val="24"/>
        </w:rPr>
        <w:t>Základní zásady správné komunikace sociálního pracovníka a dospělého s dít</w:t>
      </w:r>
      <w:r w:rsidR="00F9010E" w:rsidRPr="00743138">
        <w:rPr>
          <w:rFonts w:ascii="TimesNewRomanUnicode" w:hAnsi="TimesNewRomanUnicode" w:cs="TimesNewRomanUnicode"/>
          <w:color w:val="7030A0"/>
          <w:sz w:val="24"/>
          <w:szCs w:val="24"/>
        </w:rPr>
        <w:t>ě</w:t>
      </w:r>
      <w:r w:rsidR="00F9010E" w:rsidRPr="00743138">
        <w:rPr>
          <w:rFonts w:ascii="Times New Roman" w:hAnsi="Times New Roman" w:cs="Times New Roman"/>
          <w:color w:val="7030A0"/>
          <w:sz w:val="24"/>
          <w:szCs w:val="24"/>
        </w:rPr>
        <w:t>tem</w:t>
      </w:r>
      <w:r w:rsidRPr="00AE781E">
        <w:rPr>
          <w:rFonts w:ascii="Arial" w:hAnsi="Arial" w:cs="Arial"/>
          <w:color w:val="7030A0"/>
          <w:sz w:val="24"/>
          <w:szCs w:val="24"/>
        </w:rPr>
        <w:t>“</w:t>
      </w:r>
      <w:r w:rsidRPr="00AE781E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F9010E" w:rsidRPr="00743138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A2024/0267-SP</w:t>
      </w:r>
      <w:r w:rsidRPr="00AE781E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AE781E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AE781E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AE781E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AE781E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AE781E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6BFC8FD8" w:rsidR="00827991" w:rsidRPr="00300919" w:rsidRDefault="00141AA8" w:rsidP="006A385D">
      <w:pPr>
        <w:autoSpaceDE w:val="0"/>
        <w:autoSpaceDN w:val="0"/>
        <w:adjustRightInd w:val="0"/>
        <w:spacing w:after="0" w:line="240" w:lineRule="auto"/>
        <w:rPr>
          <w:b/>
          <w:bCs/>
          <w:color w:val="0070C0"/>
          <w:sz w:val="28"/>
          <w:szCs w:val="28"/>
        </w:rPr>
      </w:pPr>
      <w:r w:rsidRPr="00300919">
        <w:rPr>
          <w:rFonts w:ascii="Arial" w:hAnsi="Arial" w:cs="Arial"/>
          <w:b/>
          <w:bCs/>
          <w:color w:val="0070C0"/>
          <w:sz w:val="24"/>
          <w:szCs w:val="24"/>
        </w:rPr>
        <w:t>akreditace MVČR</w:t>
      </w:r>
      <w:r w:rsidRPr="00300919">
        <w:rPr>
          <w:rFonts w:ascii="Arial" w:hAnsi="Arial" w:cs="Arial"/>
          <w:color w:val="0070C0"/>
          <w:sz w:val="24"/>
          <w:szCs w:val="24"/>
        </w:rPr>
        <w:t xml:space="preserve">: </w:t>
      </w:r>
      <w:r w:rsidRPr="0090629F">
        <w:rPr>
          <w:rFonts w:ascii="Arial" w:hAnsi="Arial" w:cs="Arial"/>
          <w:color w:val="0070C0"/>
          <w:sz w:val="24"/>
          <w:szCs w:val="24"/>
        </w:rPr>
        <w:t>„</w:t>
      </w:r>
      <w:r w:rsidR="0090629F" w:rsidRPr="0090629F">
        <w:rPr>
          <w:rFonts w:ascii="Times New Roman" w:hAnsi="Times New Roman" w:cs="Times New Roman"/>
          <w:b/>
          <w:color w:val="0070C0"/>
          <w:sz w:val="24"/>
          <w:szCs w:val="24"/>
        </w:rPr>
        <w:t>Základní zásady správné komunikace sociálního pracovníka a dospělého s dít</w:t>
      </w:r>
      <w:r w:rsidR="0090629F" w:rsidRPr="0090629F">
        <w:rPr>
          <w:rFonts w:ascii="TimesNewRomanUnicode" w:hAnsi="TimesNewRomanUnicode" w:cs="TimesNewRomanUnicode"/>
          <w:b/>
          <w:color w:val="0070C0"/>
          <w:sz w:val="24"/>
          <w:szCs w:val="24"/>
        </w:rPr>
        <w:t>ě</w:t>
      </w:r>
      <w:r w:rsidR="0090629F" w:rsidRPr="0090629F">
        <w:rPr>
          <w:rFonts w:ascii="Times New Roman" w:hAnsi="Times New Roman" w:cs="Times New Roman"/>
          <w:b/>
          <w:color w:val="0070C0"/>
          <w:sz w:val="24"/>
          <w:szCs w:val="24"/>
        </w:rPr>
        <w:t>tem</w:t>
      </w:r>
      <w:r w:rsidR="0090629F" w:rsidRPr="0090629F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90629F">
        <w:rPr>
          <w:rFonts w:ascii="Arial" w:hAnsi="Arial" w:cs="Arial"/>
          <w:b/>
          <w:bCs/>
          <w:color w:val="0070C0"/>
          <w:sz w:val="24"/>
          <w:szCs w:val="24"/>
        </w:rPr>
        <w:t>(videokurz)</w:t>
      </w:r>
      <w:r w:rsidRPr="0090629F">
        <w:rPr>
          <w:rFonts w:ascii="Arial" w:hAnsi="Arial" w:cs="Arial"/>
          <w:color w:val="0070C0"/>
          <w:sz w:val="24"/>
          <w:szCs w:val="24"/>
        </w:rPr>
        <w:t>“</w:t>
      </w:r>
      <w:r w:rsidRPr="0090629F">
        <w:rPr>
          <w:color w:val="0070C0"/>
          <w:sz w:val="24"/>
          <w:szCs w:val="24"/>
        </w:rPr>
        <w:t xml:space="preserve"> </w:t>
      </w:r>
      <w:r w:rsidR="003E4DBE" w:rsidRPr="0090629F">
        <w:rPr>
          <w:rFonts w:ascii="Times New Roman" w:hAnsi="Times New Roman" w:cs="Times New Roman"/>
          <w:color w:val="0070C0"/>
          <w:sz w:val="24"/>
          <w:szCs w:val="24"/>
        </w:rPr>
        <w:t>(program vypracovaný dle zákona č. 312/2002 Sb., o úřednících ÚSC v aktuálním znění. (</w:t>
      </w:r>
      <w:r w:rsidR="00BF2156" w:rsidRPr="0090629F">
        <w:rPr>
          <w:rFonts w:ascii="Times New Roman" w:hAnsi="Times New Roman" w:cs="Times New Roman"/>
          <w:color w:val="0070C0"/>
          <w:sz w:val="24"/>
          <w:szCs w:val="24"/>
        </w:rPr>
        <w:t>8</w:t>
      </w:r>
      <w:r w:rsidR="003E4DBE" w:rsidRPr="0090629F">
        <w:rPr>
          <w:rFonts w:ascii="Times New Roman" w:hAnsi="Times New Roman" w:cs="Times New Roman"/>
          <w:color w:val="0070C0"/>
          <w:sz w:val="24"/>
          <w:szCs w:val="24"/>
        </w:rPr>
        <w:t xml:space="preserve"> hodin) </w:t>
      </w:r>
      <w:r w:rsidR="003E4DBE" w:rsidRPr="0090629F">
        <w:rPr>
          <w:rFonts w:ascii="Times New Roman" w:hAnsi="Times New Roman" w:cs="Times New Roman"/>
          <w:b/>
          <w:bCs/>
          <w:color w:val="0070C0"/>
          <w:sz w:val="24"/>
          <w:szCs w:val="24"/>
        </w:rPr>
        <w:t>Akreditace vzdělávací instituce AK/I-</w:t>
      </w:r>
      <w:r w:rsidR="003E4DBE" w:rsidRPr="00300919">
        <w:rPr>
          <w:rFonts w:ascii="Times New Roman" w:hAnsi="Times New Roman" w:cs="Times New Roman"/>
          <w:b/>
          <w:bCs/>
          <w:color w:val="0070C0"/>
          <w:sz w:val="24"/>
          <w:szCs w:val="24"/>
        </w:rPr>
        <w:t>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7F33D348" w:rsidR="007C6CBC" w:rsidRPr="0090629F" w:rsidRDefault="0090629F" w:rsidP="006A38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7030A0"/>
                <w:sz w:val="24"/>
                <w:szCs w:val="24"/>
              </w:rPr>
            </w:pPr>
            <w:r w:rsidRPr="0090629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Základní zásady správné komunikace sociálního pracovníka a dospělého s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 </w:t>
            </w:r>
            <w:r w:rsidRPr="0090629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dít</w:t>
            </w:r>
            <w:r w:rsidRPr="0090629F">
              <w:rPr>
                <w:rFonts w:ascii="TimesNewRomanUnicode" w:hAnsi="TimesNewRomanUnicode" w:cs="TimesNewRomanUnicode"/>
                <w:b/>
                <w:color w:val="FFFFFF" w:themeColor="background1"/>
                <w:sz w:val="24"/>
                <w:szCs w:val="24"/>
              </w:rPr>
              <w:t>ě</w:t>
            </w:r>
            <w:r w:rsidRPr="0090629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tem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706E39" w:rsidRPr="0090629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4459BF78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F9010E" w:rsidRPr="00743138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A2024/0267-SP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3AB6567D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90629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90629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BDFB146" w:rsidR="00AE781E" w:rsidRPr="007C5CB2" w:rsidRDefault="00B43300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E2E0A">
              <w:rPr>
                <w:rFonts w:ascii="Arial" w:hAnsi="Arial" w:cs="Arial"/>
                <w:b/>
                <w:bCs/>
              </w:rPr>
              <w:t>Dr. Ing. Jiří Staněk</w:t>
            </w:r>
            <w:r>
              <w:rPr>
                <w:rFonts w:ascii="Arial" w:hAnsi="Arial" w:cs="Arial"/>
              </w:rPr>
              <w:t>: zapsaný mediátor, individuální, rodinný i párový psychoterapeut, manželský poradce, zkušený lektor. Práce s dětmi, které jsou oběťmi trestných činů.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2F4CD208" w:rsidR="00AE781E" w:rsidRPr="007C5CB2" w:rsidRDefault="0090629F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19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) od 8,00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(prezence od 7,30hod – 8,00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0B55C6DC" w14:textId="77777777" w:rsidR="0090629F" w:rsidRDefault="0090629F" w:rsidP="003E4DBE">
      <w:pPr>
        <w:rPr>
          <w:b/>
          <w:bCs/>
          <w:sz w:val="28"/>
          <w:szCs w:val="28"/>
        </w:rPr>
      </w:pPr>
    </w:p>
    <w:p w14:paraId="34318006" w14:textId="77777777" w:rsidR="0090629F" w:rsidRDefault="0090629F" w:rsidP="003E4DBE">
      <w:pPr>
        <w:rPr>
          <w:b/>
          <w:bCs/>
          <w:sz w:val="28"/>
          <w:szCs w:val="28"/>
        </w:rPr>
      </w:pPr>
    </w:p>
    <w:p w14:paraId="6F5C5D4F" w14:textId="74BA8FF4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5361C344" w14:textId="77777777" w:rsidR="007A1FC6" w:rsidRPr="007A1FC6" w:rsidRDefault="007A1FC6" w:rsidP="007A1FC6">
      <w:pPr>
        <w:jc w:val="both"/>
        <w:rPr>
          <w:b/>
          <w:bCs/>
          <w:sz w:val="28"/>
          <w:szCs w:val="28"/>
        </w:rPr>
      </w:pPr>
      <w:r w:rsidRPr="007A1FC6">
        <w:rPr>
          <w:b/>
          <w:bCs/>
          <w:sz w:val="28"/>
          <w:szCs w:val="28"/>
        </w:rPr>
        <w:t>V úvodu dojde na vysvětlení důležitosti ovládání základních zásad správné komunikace s dětmi pro sociální práci s nimi a jejich rodinami. Komunikace mezi dítětem a dospělým a jejím parametrům (čas, klid konkrétnost, vzájemnost, naslouchání, omluva apod.) s věnuje pokračování semináře. O tom, co patří a co naopak nepatří do správně vedené komunikace s dětmi je pak následující blok školení. Stylům a technikám, které jsou používané v rámci této komunikace se věnuje následující část semináře. Objasnění možností kvalitní komunikace s dětmi v jednotlivých vývojových periodách pak seminář uzavírá. Závěr je věnován shrnutí a dotazům posluchačů.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016E8210" w14:textId="77777777" w:rsidR="007A1FC6" w:rsidRPr="007A1FC6" w:rsidRDefault="007A1FC6" w:rsidP="007A1FC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A1FC6">
        <w:rPr>
          <w:sz w:val="28"/>
          <w:szCs w:val="28"/>
        </w:rPr>
        <w:t xml:space="preserve">Absolventi upevňují svoje znalosti o důležitosti ovládání základních zásad správné komunikace s dětmi pro účely sociální práce s dětmi a jejich rodinami. </w:t>
      </w:r>
    </w:p>
    <w:p w14:paraId="07804342" w14:textId="77777777" w:rsidR="007A1FC6" w:rsidRPr="007A1FC6" w:rsidRDefault="007A1FC6" w:rsidP="007A1FC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A1FC6">
        <w:rPr>
          <w:sz w:val="28"/>
          <w:szCs w:val="28"/>
        </w:rPr>
        <w:t xml:space="preserve">Absolventi doplní svoje poznání o informace, co patří a co naopak nepatří do komunikace mezi dospělým a dítětem. </w:t>
      </w:r>
    </w:p>
    <w:p w14:paraId="5EA0EB3B" w14:textId="77777777" w:rsidR="007A1FC6" w:rsidRPr="007A1FC6" w:rsidRDefault="007A1FC6" w:rsidP="007A1FC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A1FC6">
        <w:rPr>
          <w:sz w:val="28"/>
          <w:szCs w:val="28"/>
        </w:rPr>
        <w:t xml:space="preserve">Absolventi obnovují svoje dovednosti jednotlivých stylů komunikace.  </w:t>
      </w:r>
    </w:p>
    <w:p w14:paraId="5E6D1AE0" w14:textId="77777777" w:rsidR="007A1FC6" w:rsidRPr="007A1FC6" w:rsidRDefault="007A1FC6" w:rsidP="007A1FC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A1FC6">
        <w:rPr>
          <w:sz w:val="28"/>
          <w:szCs w:val="28"/>
        </w:rPr>
        <w:t xml:space="preserve">Absolventi umí použít jednotlivé techniky komunikace a seznámit s nimi rodiče a ostatní dospělé. </w:t>
      </w:r>
    </w:p>
    <w:p w14:paraId="1AACDCD8" w14:textId="77777777" w:rsidR="007A1FC6" w:rsidRPr="007A1FC6" w:rsidRDefault="007A1FC6" w:rsidP="007A1FC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A1FC6">
        <w:rPr>
          <w:sz w:val="28"/>
          <w:szCs w:val="28"/>
        </w:rPr>
        <w:t>Absolventi upevňují svoji orientaci o v základních zásadách správné komunikace s dítětem v návaznosti na jednotlivé vývojové periody.</w:t>
      </w: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5A9AC048" w14:textId="77777777" w:rsidR="00AE781E" w:rsidRDefault="00AE781E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5CCA5E91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F017" w14:textId="77777777" w:rsidR="007B26C2" w:rsidRDefault="007B26C2" w:rsidP="007C6CBC">
      <w:pPr>
        <w:spacing w:after="0" w:line="240" w:lineRule="auto"/>
      </w:pPr>
      <w:r>
        <w:separator/>
      </w:r>
    </w:p>
  </w:endnote>
  <w:endnote w:type="continuationSeparator" w:id="0">
    <w:p w14:paraId="48603FD8" w14:textId="77777777" w:rsidR="007B26C2" w:rsidRDefault="007B26C2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BECD" w14:textId="77777777" w:rsidR="007B26C2" w:rsidRDefault="007B26C2" w:rsidP="007C6CBC">
      <w:pPr>
        <w:spacing w:after="0" w:line="240" w:lineRule="auto"/>
      </w:pPr>
      <w:r>
        <w:separator/>
      </w:r>
    </w:p>
  </w:footnote>
  <w:footnote w:type="continuationSeparator" w:id="0">
    <w:p w14:paraId="06323B81" w14:textId="77777777" w:rsidR="007B26C2" w:rsidRDefault="007B26C2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E1FA9"/>
    <w:multiLevelType w:val="hybridMultilevel"/>
    <w:tmpl w:val="BF64FA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92036"/>
    <w:multiLevelType w:val="hybridMultilevel"/>
    <w:tmpl w:val="DFBE39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6"/>
  </w:num>
  <w:num w:numId="3" w16cid:durableId="1854491729">
    <w:abstractNumId w:val="3"/>
  </w:num>
  <w:num w:numId="4" w16cid:durableId="2115519055">
    <w:abstractNumId w:val="0"/>
  </w:num>
  <w:num w:numId="5" w16cid:durableId="1374233416">
    <w:abstractNumId w:val="5"/>
  </w:num>
  <w:num w:numId="6" w16cid:durableId="413361423">
    <w:abstractNumId w:val="2"/>
  </w:num>
  <w:num w:numId="7" w16cid:durableId="1133598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54222"/>
    <w:rsid w:val="000D7A2D"/>
    <w:rsid w:val="000F1481"/>
    <w:rsid w:val="000F65E4"/>
    <w:rsid w:val="00141AA8"/>
    <w:rsid w:val="001459DF"/>
    <w:rsid w:val="00157581"/>
    <w:rsid w:val="001B3BD7"/>
    <w:rsid w:val="001C413B"/>
    <w:rsid w:val="001D5AB2"/>
    <w:rsid w:val="001D72C2"/>
    <w:rsid w:val="00264BBD"/>
    <w:rsid w:val="00272A6B"/>
    <w:rsid w:val="00300919"/>
    <w:rsid w:val="0037371C"/>
    <w:rsid w:val="003A294B"/>
    <w:rsid w:val="003E4DBE"/>
    <w:rsid w:val="00404B3A"/>
    <w:rsid w:val="00444631"/>
    <w:rsid w:val="00461685"/>
    <w:rsid w:val="004D486B"/>
    <w:rsid w:val="004D70E1"/>
    <w:rsid w:val="00511592"/>
    <w:rsid w:val="00511E9D"/>
    <w:rsid w:val="00543348"/>
    <w:rsid w:val="00592D24"/>
    <w:rsid w:val="005B1BF2"/>
    <w:rsid w:val="005B570F"/>
    <w:rsid w:val="005F36FF"/>
    <w:rsid w:val="00616246"/>
    <w:rsid w:val="0064614E"/>
    <w:rsid w:val="006A32CE"/>
    <w:rsid w:val="006A385D"/>
    <w:rsid w:val="006B60BD"/>
    <w:rsid w:val="00706E39"/>
    <w:rsid w:val="00732443"/>
    <w:rsid w:val="007463A6"/>
    <w:rsid w:val="00750197"/>
    <w:rsid w:val="007578FC"/>
    <w:rsid w:val="007A1FC6"/>
    <w:rsid w:val="007B26C2"/>
    <w:rsid w:val="007C5CB2"/>
    <w:rsid w:val="007C6CBC"/>
    <w:rsid w:val="00827991"/>
    <w:rsid w:val="00846814"/>
    <w:rsid w:val="00850C24"/>
    <w:rsid w:val="00851163"/>
    <w:rsid w:val="0088625F"/>
    <w:rsid w:val="008B79B7"/>
    <w:rsid w:val="008B79EB"/>
    <w:rsid w:val="0090629F"/>
    <w:rsid w:val="00953D36"/>
    <w:rsid w:val="009C64E1"/>
    <w:rsid w:val="00A00AF8"/>
    <w:rsid w:val="00A03FF5"/>
    <w:rsid w:val="00A3279F"/>
    <w:rsid w:val="00A436F5"/>
    <w:rsid w:val="00A61CB2"/>
    <w:rsid w:val="00AC3A43"/>
    <w:rsid w:val="00AE781E"/>
    <w:rsid w:val="00AF10DB"/>
    <w:rsid w:val="00AF5B57"/>
    <w:rsid w:val="00B43300"/>
    <w:rsid w:val="00B43E2F"/>
    <w:rsid w:val="00B96AE0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D23373"/>
    <w:rsid w:val="00E1178D"/>
    <w:rsid w:val="00E63E83"/>
    <w:rsid w:val="00E72D01"/>
    <w:rsid w:val="00E96FCB"/>
    <w:rsid w:val="00ED67DC"/>
    <w:rsid w:val="00F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2025-11-06T08:26:00Z</dcterms:created>
  <dcterms:modified xsi:type="dcterms:W3CDTF">2025-11-06T08:26:00Z</dcterms:modified>
</cp:coreProperties>
</file>