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C708B78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1948313D" w:rsidR="007C6CBC" w:rsidRPr="002E7D97" w:rsidRDefault="007C6CBC" w:rsidP="002E7D97">
      <w:pPr>
        <w:jc w:val="center"/>
        <w:rPr>
          <w:b/>
          <w:bCs/>
          <w:color w:val="4472C4" w:themeColor="accent1"/>
          <w:sz w:val="44"/>
          <w:szCs w:val="44"/>
        </w:rPr>
      </w:pPr>
      <w:r w:rsidRPr="002E7D97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="002E7D97" w:rsidRPr="002E7D97">
        <w:rPr>
          <w:b/>
          <w:bCs/>
          <w:color w:val="4472C4" w:themeColor="accent1"/>
          <w:sz w:val="44"/>
          <w:szCs w:val="44"/>
        </w:rPr>
        <w:t>Působnost orgánů sociálně-právní ochrany při ochraně dětí zanedbávaných, zneužívaných a týraných</w:t>
      </w:r>
      <w:r w:rsidRPr="002E7D97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555C0A63" w:rsidR="00141AA8" w:rsidRPr="002E7D97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2E7D9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2E7D97">
        <w:rPr>
          <w:rFonts w:ascii="Arial" w:hAnsi="Arial" w:cs="Arial"/>
          <w:color w:val="7030A0"/>
          <w:sz w:val="24"/>
          <w:szCs w:val="24"/>
        </w:rPr>
        <w:t>: „</w:t>
      </w:r>
      <w:r w:rsidR="002E7D97" w:rsidRPr="002E7D97">
        <w:rPr>
          <w:b/>
          <w:bCs/>
          <w:color w:val="7030A0"/>
        </w:rPr>
        <w:t>Působnost orgánů sociálně-právní ochrany při ochraně dětí zanedbávaných, zneužívaných a týraných</w:t>
      </w:r>
      <w:r w:rsidRPr="002E7D97">
        <w:rPr>
          <w:rFonts w:ascii="Arial" w:hAnsi="Arial" w:cs="Arial"/>
          <w:color w:val="7030A0"/>
          <w:sz w:val="24"/>
          <w:szCs w:val="24"/>
        </w:rPr>
        <w:t>“</w:t>
      </w:r>
      <w:r w:rsidR="0001438E" w:rsidRPr="002E7D9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2E7D97" w:rsidRPr="002E7D97">
        <w:rPr>
          <w:color w:val="7030A0"/>
        </w:rPr>
        <w:t>A2024/0266-SP</w:t>
      </w:r>
      <w:r w:rsidRPr="002E7D9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2E7D9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2E7D9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2E7D9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2E7D9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2E7D9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697A561" w:rsidR="00827991" w:rsidRPr="002E7D97" w:rsidRDefault="00141AA8" w:rsidP="00827991">
      <w:pPr>
        <w:rPr>
          <w:b/>
          <w:bCs/>
          <w:color w:val="4472C4" w:themeColor="accent1"/>
        </w:rPr>
      </w:pPr>
      <w:r w:rsidRPr="002E7D97">
        <w:rPr>
          <w:rFonts w:ascii="Arial" w:hAnsi="Arial" w:cs="Arial"/>
          <w:b/>
          <w:bCs/>
          <w:color w:val="4472C4" w:themeColor="accent1"/>
        </w:rPr>
        <w:t>akreditace MVČR</w:t>
      </w:r>
      <w:r w:rsidRPr="002E7D97">
        <w:rPr>
          <w:rFonts w:ascii="Arial" w:hAnsi="Arial" w:cs="Arial"/>
          <w:color w:val="4472C4" w:themeColor="accent1"/>
        </w:rPr>
        <w:t>: „</w:t>
      </w:r>
      <w:r w:rsidR="002E7D97" w:rsidRPr="002E7D97">
        <w:rPr>
          <w:b/>
          <w:bCs/>
          <w:color w:val="4472C4" w:themeColor="accent1"/>
        </w:rPr>
        <w:t>Působnost orgánů sociálně-právní ochrany při ochraně dětí zanedbávaných, zneužívaných a týraných</w:t>
      </w:r>
      <w:r w:rsidR="00706E39" w:rsidRPr="002E7D97">
        <w:rPr>
          <w:color w:val="4472C4" w:themeColor="accent1"/>
        </w:rPr>
        <w:t xml:space="preserve"> </w:t>
      </w:r>
      <w:r w:rsidRPr="002E7D97">
        <w:rPr>
          <w:rFonts w:ascii="Arial" w:hAnsi="Arial" w:cs="Arial"/>
          <w:b/>
          <w:bCs/>
          <w:color w:val="4472C4" w:themeColor="accent1"/>
        </w:rPr>
        <w:t>(videokurz)</w:t>
      </w:r>
      <w:r w:rsidRPr="002E7D97">
        <w:rPr>
          <w:rFonts w:ascii="Arial" w:hAnsi="Arial" w:cs="Arial"/>
          <w:color w:val="4472C4" w:themeColor="accent1"/>
        </w:rPr>
        <w:t>“</w:t>
      </w:r>
      <w:r w:rsidRPr="002E7D97">
        <w:rPr>
          <w:color w:val="4472C4" w:themeColor="accent1"/>
        </w:rPr>
        <w:t xml:space="preserve"> </w:t>
      </w:r>
      <w:r w:rsidR="003E4DBE" w:rsidRPr="002E7D9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2E7D9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2E7D9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2E7D9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CEF5638" w:rsidR="007C6CBC" w:rsidRPr="002E7D97" w:rsidRDefault="00AC3A43" w:rsidP="00AC3A4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BB1CB5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E7D97" w:rsidRPr="002E7D97">
              <w:rPr>
                <w:b/>
                <w:bCs/>
                <w:color w:val="FFFFFF" w:themeColor="background1"/>
                <w:sz w:val="32"/>
                <w:szCs w:val="32"/>
              </w:rPr>
              <w:t>Působnost orgánů sociálně-právní ochrany při ochraně dětí zanedbávaných, zneužívaných a týraných</w:t>
            </w:r>
            <w:r w:rsidR="002E7D97" w:rsidRPr="002E7D97">
              <w:rPr>
                <w:color w:val="FFFFFF" w:themeColor="background1"/>
                <w:sz w:val="32"/>
                <w:szCs w:val="32"/>
              </w:rPr>
              <w:t xml:space="preserve"> </w:t>
            </w:r>
            <w:r w:rsidR="00706E39" w:rsidRPr="002E7D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27C90C5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7D9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2E7D97" w:rsidRPr="002E7D97">
              <w:rPr>
                <w:color w:val="7030A0"/>
                <w:sz w:val="24"/>
                <w:szCs w:val="24"/>
              </w:rPr>
              <w:t>A2024/0266-SP</w:t>
            </w:r>
            <w:r w:rsidRPr="002E7D9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2E7D9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2E7D9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2E7D9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2E7D9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7BFCF1D8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2E7D9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2E7D9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A6454" w14:textId="77777777" w:rsidR="0001438E" w:rsidRPr="00785998" w:rsidRDefault="0001438E" w:rsidP="0001438E">
            <w:pPr>
              <w:rPr>
                <w:b/>
              </w:rPr>
            </w:pPr>
            <w:r w:rsidRPr="00785998">
              <w:rPr>
                <w:b/>
              </w:rPr>
              <w:t xml:space="preserve">JUDr. Věra Novotná </w:t>
            </w:r>
          </w:p>
          <w:p w14:paraId="69BE572E" w14:textId="45F7C15C" w:rsidR="007C6CBC" w:rsidRPr="007C5CB2" w:rsidRDefault="0001438E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33598">
              <w:t>Bohatá praxe v oblasti sociálně-právní ochrany dětí, rodinného a správního práva, Dlouholetá předsedkyně Společnosti sociálních pracovníků ČR, členka Spolku opatrovnických a rodinných soudců ČR. Uznávaná lektorka.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11C2A8B" w:rsidR="007C6CBC" w:rsidRPr="007C5CB2" w:rsidRDefault="002E7D97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453E78A" w14:textId="77777777" w:rsidR="00745AE7" w:rsidRPr="00745AE7" w:rsidRDefault="00745AE7" w:rsidP="00745AE7">
      <w:pPr>
        <w:jc w:val="both"/>
        <w:rPr>
          <w:b/>
          <w:bCs/>
          <w:sz w:val="28"/>
          <w:szCs w:val="28"/>
        </w:rPr>
      </w:pPr>
      <w:bookmarkStart w:id="0" w:name="_Hlk23052402"/>
      <w:r w:rsidRPr="00745AE7">
        <w:rPr>
          <w:b/>
          <w:bCs/>
          <w:sz w:val="28"/>
          <w:szCs w:val="28"/>
        </w:rPr>
        <w:t>Po úvodním představení tématu a osvětlení základních pojmů dojde na výklad právního rámce ochrany dítěte před jakýmkoliv ubližováním, zazní i legislativní novinky k tématu. Následující část kurzu je věnovány právům a povinnostem orgánů sociálně-právní ochrany dětí a dalších fyzických a právnických osob při podezření ze syndromu CAN, spáchání přestupku nebo trestného činu. Lektorka uvede příklady dobré a špatné praxe. Následuje blok, který se věnuje součinnost orgánů při ochraně dětí před syndromem CAN a formám pomoci. V praktické části přijde na řadu řešení případových studií a kazuistik. Po závěrečném stručném shrnutí bude prostor na dotazy posluchačů.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0855E258" w14:textId="77777777" w:rsidR="00745AE7" w:rsidRPr="00745AE7" w:rsidRDefault="00745AE7" w:rsidP="00745AE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45AE7">
        <w:rPr>
          <w:sz w:val="28"/>
          <w:szCs w:val="28"/>
        </w:rPr>
        <w:t>Absolventi obnoví svoje znalosti z oblasti právního rámce ochrany dítěte před jakýmkoliv násilím</w:t>
      </w:r>
    </w:p>
    <w:p w14:paraId="61D8F367" w14:textId="77777777" w:rsidR="00745AE7" w:rsidRPr="00745AE7" w:rsidRDefault="00745AE7" w:rsidP="00745AE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45AE7">
        <w:rPr>
          <w:sz w:val="28"/>
          <w:szCs w:val="28"/>
        </w:rPr>
        <w:t>Absolventi doplní svoje poznání o práva a povinnosti orgánů sociálně-právní ochrany dětí a dalších fyzických a právnických osob OSPOD pro zajištění sociálně-právní ochrany nebo při podezření ze syndromu CAN.</w:t>
      </w:r>
    </w:p>
    <w:p w14:paraId="5AFEA16A" w14:textId="77777777" w:rsidR="00745AE7" w:rsidRPr="00745AE7" w:rsidRDefault="00745AE7" w:rsidP="00745AE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45AE7">
        <w:rPr>
          <w:sz w:val="28"/>
          <w:szCs w:val="28"/>
        </w:rPr>
        <w:t>Absolventi upevní vědomosti o součinnost orgánů při ochraně dětí před syndromem CAN a formy pomoci.</w:t>
      </w:r>
    </w:p>
    <w:p w14:paraId="75834808" w14:textId="77777777" w:rsidR="00745AE7" w:rsidRPr="00745AE7" w:rsidRDefault="00745AE7" w:rsidP="00745AE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45AE7">
        <w:rPr>
          <w:sz w:val="28"/>
          <w:szCs w:val="28"/>
        </w:rPr>
        <w:t>Absolventi se prakticky orientují v tématu na základě řešených případových studií a kazuistik.</w:t>
      </w:r>
    </w:p>
    <w:p w14:paraId="68AE3D1C" w14:textId="1E2352A6" w:rsidR="00BB1CB5" w:rsidRPr="00BB1CB5" w:rsidRDefault="00BB1CB5" w:rsidP="00BB1CB5">
      <w:pPr>
        <w:jc w:val="both"/>
        <w:rPr>
          <w:sz w:val="28"/>
          <w:szCs w:val="28"/>
        </w:rPr>
      </w:pPr>
    </w:p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A804B05" w14:textId="77777777" w:rsidR="00745AE7" w:rsidRDefault="00745AE7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D4E28CE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1DD2" w14:textId="77777777" w:rsidR="004E2547" w:rsidRDefault="004E2547" w:rsidP="007C6CBC">
      <w:pPr>
        <w:spacing w:after="0" w:line="240" w:lineRule="auto"/>
      </w:pPr>
      <w:r>
        <w:separator/>
      </w:r>
    </w:p>
  </w:endnote>
  <w:endnote w:type="continuationSeparator" w:id="0">
    <w:p w14:paraId="6135DE72" w14:textId="77777777" w:rsidR="004E2547" w:rsidRDefault="004E2547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3FEC" w14:textId="77777777" w:rsidR="004E2547" w:rsidRDefault="004E2547" w:rsidP="007C6CBC">
      <w:pPr>
        <w:spacing w:after="0" w:line="240" w:lineRule="auto"/>
      </w:pPr>
      <w:r>
        <w:separator/>
      </w:r>
    </w:p>
  </w:footnote>
  <w:footnote w:type="continuationSeparator" w:id="0">
    <w:p w14:paraId="10B27053" w14:textId="77777777" w:rsidR="004E2547" w:rsidRDefault="004E2547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B77C7"/>
    <w:multiLevelType w:val="hybridMultilevel"/>
    <w:tmpl w:val="B16025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209755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2E7D97"/>
    <w:rsid w:val="0037371C"/>
    <w:rsid w:val="003A294B"/>
    <w:rsid w:val="003E4DBE"/>
    <w:rsid w:val="00444631"/>
    <w:rsid w:val="00461685"/>
    <w:rsid w:val="004D70E1"/>
    <w:rsid w:val="004E2547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706E39"/>
    <w:rsid w:val="00732443"/>
    <w:rsid w:val="00745AE7"/>
    <w:rsid w:val="007463A6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C64E1"/>
    <w:rsid w:val="00A03FF5"/>
    <w:rsid w:val="00A3279F"/>
    <w:rsid w:val="00A436F5"/>
    <w:rsid w:val="00A61CB2"/>
    <w:rsid w:val="00AC3A43"/>
    <w:rsid w:val="00AF10DB"/>
    <w:rsid w:val="00B2435F"/>
    <w:rsid w:val="00BB1CB5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2025-10-24T08:42:00Z</dcterms:created>
  <dcterms:modified xsi:type="dcterms:W3CDTF">2025-10-24T08:42:00Z</dcterms:modified>
</cp:coreProperties>
</file>