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5D2C2E82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644248D8" w:rsidR="007C6CBC" w:rsidRPr="005B3014" w:rsidRDefault="007C6CBC" w:rsidP="00EB554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36"/>
          <w:szCs w:val="36"/>
        </w:rPr>
      </w:pPr>
      <w:r w:rsidRPr="005B3014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5B3014" w:rsidRPr="005B3014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Psychologické minimum pro účely sociální práce s rodinným systémem</w:t>
      </w:r>
      <w:r w:rsidRPr="005B3014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118D4980" w:rsidR="00141AA8" w:rsidRPr="005B3014" w:rsidRDefault="00141AA8" w:rsidP="00AE781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8"/>
          <w:szCs w:val="28"/>
        </w:rPr>
      </w:pPr>
      <w:r w:rsidRPr="005B3014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5B3014">
        <w:rPr>
          <w:rFonts w:ascii="Arial" w:hAnsi="Arial" w:cs="Arial"/>
          <w:color w:val="7030A0"/>
          <w:sz w:val="24"/>
          <w:szCs w:val="24"/>
        </w:rPr>
        <w:t>: </w:t>
      </w:r>
      <w:r w:rsidR="005B3014" w:rsidRPr="005B3014">
        <w:rPr>
          <w:rFonts w:ascii="Arial" w:hAnsi="Arial" w:cs="Arial"/>
          <w:color w:val="7030A0"/>
          <w:sz w:val="24"/>
          <w:szCs w:val="24"/>
        </w:rPr>
        <w:t>„</w:t>
      </w:r>
      <w:r w:rsidR="005B3014" w:rsidRPr="005B3014">
        <w:rPr>
          <w:rFonts w:ascii="Times New Roman" w:hAnsi="Times New Roman" w:cs="Times New Roman"/>
          <w:color w:val="7030A0"/>
          <w:sz w:val="24"/>
          <w:szCs w:val="24"/>
        </w:rPr>
        <w:t>Psychologické minimum pro účely sociální práce s rodinným systémem</w:t>
      </w:r>
      <w:r w:rsidRPr="005B3014">
        <w:rPr>
          <w:rFonts w:ascii="Arial" w:hAnsi="Arial" w:cs="Arial"/>
          <w:color w:val="7030A0"/>
          <w:sz w:val="24"/>
          <w:szCs w:val="24"/>
        </w:rPr>
        <w:t>“</w:t>
      </w:r>
      <w:r w:rsidRPr="005B3014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5B3014" w:rsidRPr="005B3014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A2024/1110-SP</w:t>
      </w:r>
      <w:r w:rsidRPr="005B3014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5B3014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5B3014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5B3014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5B3014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5B3014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46DA3A7" w:rsidR="00827991" w:rsidRPr="005B3014" w:rsidRDefault="00141AA8" w:rsidP="005B3014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8"/>
          <w:szCs w:val="28"/>
        </w:rPr>
      </w:pPr>
      <w:r w:rsidRPr="005B3014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5B3014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5B3014" w:rsidRPr="005B3014">
        <w:rPr>
          <w:rFonts w:ascii="Times New Roman" w:hAnsi="Times New Roman" w:cs="Times New Roman"/>
          <w:color w:val="4472C4" w:themeColor="accent1"/>
          <w:sz w:val="24"/>
          <w:szCs w:val="24"/>
        </w:rPr>
        <w:t>Psychologické minimum pro účely sociální práce s rodinným systé</w:t>
      </w:r>
      <w:r w:rsidR="00572794">
        <w:rPr>
          <w:rFonts w:ascii="Times New Roman" w:hAnsi="Times New Roman" w:cs="Times New Roman"/>
          <w:color w:val="4472C4" w:themeColor="accent1"/>
          <w:sz w:val="24"/>
          <w:szCs w:val="24"/>
        </w:rPr>
        <w:t>mem</w:t>
      </w:r>
      <w:r w:rsidR="005B3014" w:rsidRPr="005B3014">
        <w:rPr>
          <w:b/>
          <w:bCs/>
          <w:color w:val="4472C4" w:themeColor="accent1"/>
          <w:sz w:val="28"/>
          <w:szCs w:val="28"/>
        </w:rPr>
        <w:t xml:space="preserve"> </w:t>
      </w:r>
      <w:r w:rsidRPr="005B3014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5B3014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5B3014">
        <w:rPr>
          <w:color w:val="4472C4" w:themeColor="accent1"/>
          <w:sz w:val="24"/>
          <w:szCs w:val="24"/>
        </w:rPr>
        <w:t xml:space="preserve"> </w:t>
      </w:r>
      <w:r w:rsidR="003E4DBE" w:rsidRPr="005B3014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5B3014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5B301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5B301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087197CA" w:rsidR="007C6CBC" w:rsidRPr="005B3014" w:rsidRDefault="00AC3A43" w:rsidP="00AC3A4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E781E">
              <w:rPr>
                <w:b/>
                <w:bCs/>
                <w:color w:val="FFFFFF" w:themeColor="background1"/>
              </w:rPr>
              <w:t xml:space="preserve"> </w:t>
            </w:r>
            <w:r w:rsidR="005B3014" w:rsidRPr="005B301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Psychologické minimum pro účely sociální práce s rodinným systémem</w:t>
            </w:r>
            <w:r w:rsidR="00EB5547" w:rsidRPr="005B30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5B301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D1E186D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5B3014" w:rsidRPr="005B3014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A2024/1110-SP</w:t>
            </w:r>
            <w:r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5B3014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8BAFDDD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B301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5B301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C6C8C" w14:textId="64D2C9C5" w:rsidR="00AE781E" w:rsidRPr="005B3014" w:rsidRDefault="00DE09BD" w:rsidP="00AE781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</w:t>
            </w:r>
            <w:r w:rsidR="005B3014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Dr. Ing. Jiří Staněk, </w:t>
            </w:r>
            <w:r w:rsidR="005B3014" w:rsidRPr="005B3014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psychoterapie, zkušení lektoři</w:t>
            </w:r>
            <w:r w:rsidR="005B3014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r w:rsidR="005B3014">
              <w:rPr>
                <w:rFonts w:ascii="Arial" w:hAnsi="Arial" w:cs="Arial"/>
              </w:rPr>
              <w:t>Práce s dětmi, které jsou oběťmi trestných činů.</w:t>
            </w:r>
          </w:p>
          <w:p w14:paraId="69BE572E" w14:textId="3C1EA32D" w:rsidR="005B3014" w:rsidRPr="007C5CB2" w:rsidRDefault="005B3014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FBAEA7A" w:rsidR="00AE781E" w:rsidRPr="007C5CB2" w:rsidRDefault="005B3014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29FBB53" w14:textId="77777777" w:rsidR="005B3014" w:rsidRDefault="005B3014" w:rsidP="003E4DBE">
      <w:pPr>
        <w:rPr>
          <w:b/>
          <w:bCs/>
          <w:sz w:val="28"/>
          <w:szCs w:val="28"/>
        </w:rPr>
      </w:pPr>
    </w:p>
    <w:p w14:paraId="6F5C5D4F" w14:textId="3C4F2087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5FED5880" w14:textId="77777777" w:rsidR="005B3014" w:rsidRPr="005B3014" w:rsidRDefault="005B3014" w:rsidP="005B3014">
      <w:pPr>
        <w:jc w:val="both"/>
        <w:rPr>
          <w:b/>
          <w:bCs/>
          <w:sz w:val="28"/>
          <w:szCs w:val="28"/>
        </w:rPr>
      </w:pPr>
      <w:r w:rsidRPr="005B3014">
        <w:rPr>
          <w:b/>
          <w:bCs/>
          <w:sz w:val="28"/>
          <w:szCs w:val="28"/>
        </w:rPr>
        <w:t>Seminář se v úvodu věnuje vývoji současných trendů v oblasti (české) evropské rodiny.  Vedle odkládání mateřství se kurz zaobírá rovněž rozdíly v rodičovství u mladších a starších rodičů a pojetím genderu a jeho významu v rodině. Vztahu, výběru partnera, bondingu, vztahové vazbě, rodinným konfliktům a rozvodovým situacím je věnována následující část školení. Náhradní péče je pak náplní posledního studijního bloku. Jde tu například o svěření dítěte do výchovy jiné fyzické osoby nežli rodiči; pěstounská péče; pěstounská péče na přechodnou dobu; osvojení (adopce); poručenství s osobní péčí. Zprostředkování náhradní rodinné péče a téma romské děti v náhradní rodinné péči, pak uzavírají danou oblast. Na závěr proběhne stručná rekapitulace a diskuse.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6EF82774" w14:textId="77777777" w:rsidR="005B3014" w:rsidRPr="005B3014" w:rsidRDefault="005B3014" w:rsidP="005B301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5B3014">
        <w:rPr>
          <w:sz w:val="28"/>
          <w:szCs w:val="28"/>
        </w:rPr>
        <w:t>Absolventi doplňují informace o aktuálních trendech vývoje současné rodiny.</w:t>
      </w:r>
    </w:p>
    <w:p w14:paraId="410E6F8F" w14:textId="77777777" w:rsidR="005B3014" w:rsidRPr="005B3014" w:rsidRDefault="005B3014" w:rsidP="005B301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5B3014">
        <w:rPr>
          <w:sz w:val="28"/>
          <w:szCs w:val="28"/>
        </w:rPr>
        <w:t>Absolventi upevňují svoje poznatky z oblasti vývoje vztahů v rodinách s dětmi.</w:t>
      </w:r>
    </w:p>
    <w:p w14:paraId="61DA9E15" w14:textId="77777777" w:rsidR="005B3014" w:rsidRPr="005B3014" w:rsidRDefault="005B3014" w:rsidP="005B301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5B3014">
        <w:rPr>
          <w:sz w:val="28"/>
          <w:szCs w:val="28"/>
        </w:rPr>
        <w:t>Absolventi doplňují své znalosti v oblasti vztahové vazby a jejích poruch.</w:t>
      </w:r>
    </w:p>
    <w:p w14:paraId="1AEF835E" w14:textId="77777777" w:rsidR="005B3014" w:rsidRPr="005B3014" w:rsidRDefault="005B3014" w:rsidP="005B301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5B3014">
        <w:rPr>
          <w:sz w:val="28"/>
          <w:szCs w:val="28"/>
        </w:rPr>
        <w:t>Posluchači obnovují svoje poznání o náhradní rodinné péči a zprostředkování náhradní rodinné péče.</w:t>
      </w:r>
    </w:p>
    <w:p w14:paraId="2682EC54" w14:textId="77777777" w:rsidR="00AE781E" w:rsidRPr="00BF2156" w:rsidRDefault="00AE781E" w:rsidP="00BF2156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D7F5" w14:textId="77777777" w:rsidR="00FE18B5" w:rsidRDefault="00FE18B5" w:rsidP="007C6CBC">
      <w:pPr>
        <w:spacing w:after="0" w:line="240" w:lineRule="auto"/>
      </w:pPr>
      <w:r>
        <w:separator/>
      </w:r>
    </w:p>
  </w:endnote>
  <w:endnote w:type="continuationSeparator" w:id="0">
    <w:p w14:paraId="49BDB082" w14:textId="77777777" w:rsidR="00FE18B5" w:rsidRDefault="00FE18B5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2E8F" w14:textId="77777777" w:rsidR="00FE18B5" w:rsidRDefault="00FE18B5" w:rsidP="007C6CBC">
      <w:pPr>
        <w:spacing w:after="0" w:line="240" w:lineRule="auto"/>
      </w:pPr>
      <w:r>
        <w:separator/>
      </w:r>
    </w:p>
  </w:footnote>
  <w:footnote w:type="continuationSeparator" w:id="0">
    <w:p w14:paraId="361BEE5B" w14:textId="77777777" w:rsidR="00FE18B5" w:rsidRDefault="00FE18B5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662A15"/>
    <w:multiLevelType w:val="hybridMultilevel"/>
    <w:tmpl w:val="26C6BC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1"/>
  </w:num>
  <w:num w:numId="5" w16cid:durableId="1374233416">
    <w:abstractNumId w:val="5"/>
  </w:num>
  <w:num w:numId="6" w16cid:durableId="1945113337">
    <w:abstractNumId w:val="0"/>
  </w:num>
  <w:num w:numId="7" w16cid:durableId="1214972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C3529"/>
    <w:rsid w:val="003E4DBE"/>
    <w:rsid w:val="00444631"/>
    <w:rsid w:val="00461685"/>
    <w:rsid w:val="004D70E1"/>
    <w:rsid w:val="00511592"/>
    <w:rsid w:val="00511E9D"/>
    <w:rsid w:val="00543348"/>
    <w:rsid w:val="00572794"/>
    <w:rsid w:val="00592D24"/>
    <w:rsid w:val="005B1BF2"/>
    <w:rsid w:val="005B3014"/>
    <w:rsid w:val="005B570F"/>
    <w:rsid w:val="005F36FF"/>
    <w:rsid w:val="00616246"/>
    <w:rsid w:val="0064614E"/>
    <w:rsid w:val="006A32CE"/>
    <w:rsid w:val="006B60BD"/>
    <w:rsid w:val="00706E39"/>
    <w:rsid w:val="00732443"/>
    <w:rsid w:val="007463A6"/>
    <w:rsid w:val="00750197"/>
    <w:rsid w:val="007578FC"/>
    <w:rsid w:val="007C5CB2"/>
    <w:rsid w:val="007C6CBC"/>
    <w:rsid w:val="00827991"/>
    <w:rsid w:val="00850C24"/>
    <w:rsid w:val="00851163"/>
    <w:rsid w:val="00874B34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96AE0"/>
    <w:rsid w:val="00BC045E"/>
    <w:rsid w:val="00BD0CE2"/>
    <w:rsid w:val="00BF2156"/>
    <w:rsid w:val="00C34B82"/>
    <w:rsid w:val="00C46DB3"/>
    <w:rsid w:val="00C748C4"/>
    <w:rsid w:val="00C97B17"/>
    <w:rsid w:val="00CA4AB4"/>
    <w:rsid w:val="00D04C53"/>
    <w:rsid w:val="00D05C1F"/>
    <w:rsid w:val="00DE09BD"/>
    <w:rsid w:val="00E63E83"/>
    <w:rsid w:val="00E72D01"/>
    <w:rsid w:val="00E96FCB"/>
    <w:rsid w:val="00EB5547"/>
    <w:rsid w:val="00ED67DC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2025-11-06T08:58:00Z</dcterms:created>
  <dcterms:modified xsi:type="dcterms:W3CDTF">2025-11-07T07:19:00Z</dcterms:modified>
</cp:coreProperties>
</file>